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/>
    <w:p w:rsidR="002F43E5" w:rsidRPr="006658FB" w:rsidRDefault="000F3416" w:rsidP="00481646">
      <w:pPr>
        <w:ind w:left="7080" w:firstLine="708"/>
        <w:jc w:val="both"/>
        <w:rPr>
          <w:sz w:val="24"/>
          <w:szCs w:val="24"/>
        </w:rPr>
      </w:pPr>
      <w:r w:rsidRPr="006658FB">
        <w:rPr>
          <w:rFonts w:ascii="Century Gothic" w:hAnsi="Century Gothic"/>
          <w:b/>
          <w:spacing w:val="-2"/>
          <w:sz w:val="24"/>
          <w:szCs w:val="24"/>
        </w:rPr>
        <w:t>PR4_F622_w1</w:t>
      </w:r>
    </w:p>
    <w:p w:rsidR="000A4D75" w:rsidRDefault="002F43E5" w:rsidP="00481646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0A4D75">
        <w:rPr>
          <w:rFonts w:ascii="Century Gothic" w:hAnsi="Century Gothic"/>
          <w:sz w:val="24"/>
          <w:szCs w:val="24"/>
          <w:u w:val="single"/>
        </w:rPr>
        <w:t>Oddział Kliniczny Ortopedii i Traumatologii Narządu Ruchu</w:t>
      </w:r>
      <w:r w:rsidR="000A4D75">
        <w:rPr>
          <w:rFonts w:ascii="Century Gothic" w:hAnsi="Century Gothic"/>
          <w:b/>
          <w:sz w:val="24"/>
          <w:szCs w:val="24"/>
        </w:rPr>
        <w:tab/>
      </w:r>
    </w:p>
    <w:p w:rsidR="00EC59BF" w:rsidRPr="000A4D75" w:rsidRDefault="006658FB" w:rsidP="00481646">
      <w:pPr>
        <w:ind w:left="1416" w:firstLine="708"/>
        <w:jc w:val="both"/>
        <w:rPr>
          <w:rFonts w:ascii="Century Gothic" w:hAnsi="Century Gothic"/>
          <w:sz w:val="24"/>
          <w:szCs w:val="24"/>
          <w:u w:val="single"/>
        </w:rPr>
      </w:pPr>
      <w:r w:rsidRPr="006658FB">
        <w:rPr>
          <w:rFonts w:ascii="Century Gothic" w:hAnsi="Century Gothic"/>
          <w:b/>
          <w:sz w:val="24"/>
          <w:szCs w:val="24"/>
        </w:rPr>
        <w:t>Świadoma zgoda na leczenie operacyjne</w:t>
      </w:r>
    </w:p>
    <w:p w:rsidR="006658FB" w:rsidRPr="006658FB" w:rsidRDefault="006658FB" w:rsidP="00481646">
      <w:pPr>
        <w:tabs>
          <w:tab w:val="left" w:pos="6645"/>
        </w:tabs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2F43E5" w:rsidRPr="000A4D75" w:rsidRDefault="002F43E5" w:rsidP="003B2EE4">
      <w:pPr>
        <w:pStyle w:val="Tekstpodstawowy"/>
        <w:spacing w:before="0" w:line="410" w:lineRule="auto"/>
        <w:ind w:left="-709"/>
        <w:jc w:val="both"/>
        <w:rPr>
          <w:rFonts w:ascii="Century Gothic" w:hAnsi="Century Gothic"/>
          <w:spacing w:val="-5"/>
          <w:sz w:val="24"/>
          <w:szCs w:val="24"/>
        </w:rPr>
      </w:pPr>
      <w:r w:rsidRPr="000A4D75">
        <w:rPr>
          <w:rFonts w:ascii="Century Gothic" w:hAnsi="Century Gothic"/>
          <w:b/>
          <w:sz w:val="24"/>
          <w:szCs w:val="24"/>
        </w:rPr>
        <w:t>Imię</w:t>
      </w:r>
      <w:r w:rsidRPr="000A4D75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0A4D75">
        <w:rPr>
          <w:rFonts w:ascii="Century Gothic" w:hAnsi="Century Gothic"/>
          <w:b/>
          <w:sz w:val="24"/>
          <w:szCs w:val="24"/>
        </w:rPr>
        <w:t>i</w:t>
      </w:r>
      <w:r w:rsidRPr="000A4D75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0A4D75">
        <w:rPr>
          <w:rFonts w:ascii="Century Gothic" w:hAnsi="Century Gothic"/>
          <w:b/>
          <w:sz w:val="24"/>
          <w:szCs w:val="24"/>
        </w:rPr>
        <w:t>nazwisko:</w:t>
      </w:r>
      <w:r w:rsidR="003B2EE4">
        <w:rPr>
          <w:rFonts w:ascii="Century Gothic" w:hAnsi="Century Gothic"/>
          <w:spacing w:val="-5"/>
          <w:sz w:val="24"/>
          <w:szCs w:val="24"/>
        </w:rPr>
        <w:t xml:space="preserve"> …………………………………………………………</w:t>
      </w:r>
    </w:p>
    <w:p w:rsidR="002F43E5" w:rsidRPr="000A4D75" w:rsidRDefault="000A4D75" w:rsidP="00481646">
      <w:pPr>
        <w:ind w:left="-709"/>
        <w:jc w:val="both"/>
        <w:rPr>
          <w:rFonts w:ascii="Century Gothic" w:hAnsi="Century Gothic"/>
          <w:spacing w:val="80"/>
          <w:sz w:val="24"/>
          <w:szCs w:val="24"/>
        </w:rPr>
      </w:pPr>
      <w:r w:rsidRPr="000A4D75">
        <w:rPr>
          <w:rFonts w:ascii="Century Gothic" w:hAnsi="Century Gothic"/>
          <w:b/>
          <w:sz w:val="24"/>
          <w:szCs w:val="24"/>
        </w:rPr>
        <w:t>PESEL/Data</w:t>
      </w:r>
      <w:r w:rsidR="003B2EE4">
        <w:rPr>
          <w:rFonts w:ascii="Century Gothic" w:hAnsi="Century Gothic"/>
          <w:b/>
          <w:sz w:val="24"/>
          <w:szCs w:val="24"/>
        </w:rPr>
        <w:t xml:space="preserve"> </w:t>
      </w:r>
      <w:r w:rsidR="002F43E5" w:rsidRPr="000A4D75">
        <w:rPr>
          <w:rFonts w:ascii="Century Gothic" w:hAnsi="Century Gothic"/>
          <w:b/>
          <w:sz w:val="24"/>
          <w:szCs w:val="24"/>
        </w:rPr>
        <w:t>urodzenia</w:t>
      </w:r>
      <w:r w:rsidRPr="000A4D75">
        <w:rPr>
          <w:rFonts w:ascii="Century Gothic" w:hAnsi="Century Gothic"/>
          <w:b/>
          <w:sz w:val="24"/>
          <w:szCs w:val="24"/>
        </w:rPr>
        <w:t>:</w:t>
      </w:r>
      <w:r w:rsidR="003B2EE4">
        <w:rPr>
          <w:rFonts w:ascii="Century Gothic" w:hAnsi="Century Gothic"/>
          <w:sz w:val="24"/>
          <w:szCs w:val="24"/>
        </w:rPr>
        <w:t xml:space="preserve"> …………………………………………………</w:t>
      </w:r>
    </w:p>
    <w:p w:rsidR="002F43E5" w:rsidRPr="000A4D75" w:rsidRDefault="002F43E5" w:rsidP="00481646">
      <w:pPr>
        <w:pStyle w:val="Tekstpodstawowy"/>
        <w:spacing w:before="0" w:line="410" w:lineRule="auto"/>
        <w:ind w:left="-709" w:right="2608"/>
        <w:jc w:val="both"/>
        <w:rPr>
          <w:rFonts w:ascii="Century Gothic" w:hAnsi="Century Gothic"/>
          <w:spacing w:val="-3"/>
          <w:sz w:val="24"/>
          <w:szCs w:val="24"/>
        </w:rPr>
      </w:pPr>
      <w:r w:rsidRPr="000A4D75">
        <w:rPr>
          <w:rFonts w:ascii="Century Gothic" w:hAnsi="Century Gothic"/>
          <w:b/>
          <w:sz w:val="24"/>
          <w:szCs w:val="24"/>
        </w:rPr>
        <w:t>Nr</w:t>
      </w:r>
      <w:r w:rsidRPr="000A4D75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0A4D75">
        <w:rPr>
          <w:rFonts w:ascii="Century Gothic" w:hAnsi="Century Gothic"/>
          <w:b/>
          <w:sz w:val="24"/>
          <w:szCs w:val="24"/>
        </w:rPr>
        <w:t>ks.</w:t>
      </w:r>
      <w:r w:rsidRPr="000A4D75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0A4D75">
        <w:rPr>
          <w:rFonts w:ascii="Century Gothic" w:hAnsi="Century Gothic"/>
          <w:b/>
          <w:sz w:val="24"/>
          <w:szCs w:val="24"/>
        </w:rPr>
        <w:t>gł.</w:t>
      </w:r>
      <w:r w:rsidRPr="000A4D75">
        <w:rPr>
          <w:rFonts w:ascii="Century Gothic" w:hAnsi="Century Gothic"/>
          <w:b/>
          <w:spacing w:val="-3"/>
          <w:sz w:val="24"/>
          <w:szCs w:val="24"/>
        </w:rPr>
        <w:t>:</w:t>
      </w:r>
      <w:r w:rsidR="003B2EE4">
        <w:rPr>
          <w:rFonts w:ascii="Century Gothic" w:hAnsi="Century Gothic"/>
          <w:spacing w:val="-3"/>
          <w:sz w:val="24"/>
          <w:szCs w:val="24"/>
        </w:rPr>
        <w:t xml:space="preserve"> …………………………………………………………………</w:t>
      </w:r>
    </w:p>
    <w:p w:rsidR="002F43E5" w:rsidRPr="000A4D75" w:rsidRDefault="002F43E5" w:rsidP="00481646">
      <w:pPr>
        <w:pStyle w:val="Tekstpodstawowy"/>
        <w:spacing w:before="0" w:line="410" w:lineRule="auto"/>
        <w:ind w:left="141" w:right="2608"/>
        <w:jc w:val="both"/>
        <w:rPr>
          <w:rFonts w:ascii="Century Gothic" w:hAnsi="Century Gothic"/>
          <w:spacing w:val="-3"/>
          <w:sz w:val="24"/>
          <w:szCs w:val="24"/>
        </w:rPr>
      </w:pPr>
    </w:p>
    <w:p w:rsidR="002F43E5" w:rsidRPr="000A4D75" w:rsidRDefault="002F43E5" w:rsidP="003B2EE4">
      <w:pPr>
        <w:pStyle w:val="Tekstpodstawowy"/>
        <w:spacing w:before="0" w:line="41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0A4D75">
        <w:rPr>
          <w:rFonts w:ascii="Century Gothic" w:hAnsi="Century Gothic"/>
          <w:b/>
          <w:sz w:val="24"/>
          <w:szCs w:val="24"/>
        </w:rPr>
        <w:t>Rozpoznanie:</w:t>
      </w:r>
      <w:r w:rsidR="006658FB" w:rsidRPr="000A4D75">
        <w:rPr>
          <w:rFonts w:ascii="Century Gothic" w:hAnsi="Century Gothic"/>
          <w:b/>
          <w:sz w:val="24"/>
          <w:szCs w:val="24"/>
        </w:rPr>
        <w:t xml:space="preserve"> </w:t>
      </w:r>
      <w:r w:rsidR="006658FB" w:rsidRPr="000A4D75">
        <w:rPr>
          <w:rFonts w:ascii="Century Gothic" w:hAnsi="Century Gothic"/>
          <w:sz w:val="24"/>
          <w:szCs w:val="24"/>
        </w:rPr>
        <w:t>…………………………………………………………</w:t>
      </w:r>
      <w:r w:rsidR="003B2EE4">
        <w:rPr>
          <w:rFonts w:ascii="Century Gothic" w:hAnsi="Century Gothic"/>
          <w:sz w:val="24"/>
          <w:szCs w:val="24"/>
        </w:rPr>
        <w:t>….</w:t>
      </w:r>
    </w:p>
    <w:p w:rsidR="002F43E5" w:rsidRPr="000A4D75" w:rsidRDefault="002F43E5" w:rsidP="003B2EE4">
      <w:pPr>
        <w:pStyle w:val="Tekstpodstawowy"/>
        <w:spacing w:before="0" w:line="410" w:lineRule="auto"/>
        <w:ind w:left="-709" w:right="2608"/>
        <w:jc w:val="both"/>
        <w:rPr>
          <w:rFonts w:ascii="Century Gothic" w:hAnsi="Century Gothic"/>
          <w:b/>
          <w:sz w:val="24"/>
          <w:szCs w:val="24"/>
        </w:rPr>
      </w:pPr>
      <w:r w:rsidRPr="000A4D75">
        <w:rPr>
          <w:rFonts w:ascii="Century Gothic" w:hAnsi="Century Gothic"/>
          <w:sz w:val="24"/>
          <w:szCs w:val="24"/>
        </w:rPr>
        <w:t xml:space="preserve">Nazwa operacji: </w:t>
      </w:r>
      <w:r w:rsidRPr="000A4D75">
        <w:rPr>
          <w:rFonts w:ascii="Century Gothic" w:hAnsi="Century Gothic"/>
          <w:b/>
          <w:sz w:val="24"/>
          <w:szCs w:val="24"/>
        </w:rPr>
        <w:t>Artrodeza stawu</w:t>
      </w:r>
    </w:p>
    <w:p w:rsidR="007C7939" w:rsidRPr="000A4D75" w:rsidRDefault="007C7939" w:rsidP="00481646">
      <w:pPr>
        <w:pStyle w:val="Tekstpodstawowy"/>
        <w:spacing w:before="184"/>
        <w:ind w:left="0"/>
        <w:jc w:val="both"/>
        <w:rPr>
          <w:rFonts w:ascii="Century Gothic" w:hAnsi="Century Gothic"/>
          <w:b/>
          <w:sz w:val="24"/>
          <w:szCs w:val="24"/>
        </w:rPr>
      </w:pPr>
    </w:p>
    <w:p w:rsidR="007C7939" w:rsidRDefault="007C7939" w:rsidP="003B2EE4">
      <w:pPr>
        <w:pStyle w:val="Tekstpodstawowy"/>
        <w:spacing w:before="1" w:line="259" w:lineRule="auto"/>
        <w:ind w:left="-709" w:right="217"/>
        <w:jc w:val="both"/>
        <w:rPr>
          <w:rFonts w:ascii="Century Gothic" w:hAnsi="Century Gothic"/>
          <w:sz w:val="24"/>
          <w:szCs w:val="24"/>
        </w:rPr>
      </w:pPr>
      <w:r w:rsidRPr="000A4D75">
        <w:rPr>
          <w:rFonts w:ascii="Century Gothic" w:hAnsi="Century Gothic"/>
          <w:sz w:val="24"/>
          <w:szCs w:val="24"/>
        </w:rPr>
        <w:t>Po przygotowaniu pola operacyjnego, zostanie nacięta skóra, tkanka podskórna w okolicy usztywnianego stawu. Omijając</w:t>
      </w:r>
      <w:r w:rsidRPr="000A4D7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ważne</w:t>
      </w:r>
      <w:r w:rsidRPr="000A4D7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struktury</w:t>
      </w:r>
      <w:r w:rsidRPr="000A4D7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naczyniowe</w:t>
      </w:r>
      <w:r w:rsidRPr="000A4D7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i</w:t>
      </w:r>
      <w:r w:rsidRPr="000A4D7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nerwowe,</w:t>
      </w:r>
      <w:r w:rsidRPr="000A4D7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chirurg</w:t>
      </w:r>
      <w:r w:rsidRPr="000A4D7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dotrze</w:t>
      </w:r>
      <w:r w:rsidRPr="000A4D7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do</w:t>
      </w:r>
      <w:r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stawu,</w:t>
      </w:r>
      <w:r w:rsidRPr="000A4D7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usunie</w:t>
      </w:r>
      <w:r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powierzchnie</w:t>
      </w:r>
      <w:r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stawowe.</w:t>
      </w:r>
      <w:r w:rsidRPr="000A4D7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Następnie zostanie</w:t>
      </w:r>
      <w:r w:rsidRPr="000A4D7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wprowadzony</w:t>
      </w:r>
      <w:r w:rsidRPr="000A4D7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materiał</w:t>
      </w:r>
      <w:r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zespalający-usztywniający</w:t>
      </w:r>
      <w:r w:rsidRPr="000A4D75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staw,</w:t>
      </w:r>
      <w:r w:rsidRPr="000A4D7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zgodnie</w:t>
      </w:r>
      <w:r w:rsidRPr="000A4D7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z</w:t>
      </w:r>
      <w:r w:rsidRPr="000A4D75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przyjętą</w:t>
      </w:r>
      <w:r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techniką</w:t>
      </w:r>
      <w:r w:rsidRPr="000A4D7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operacyjną.</w:t>
      </w:r>
      <w:r w:rsidRPr="000A4D7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Pod</w:t>
      </w:r>
      <w:r w:rsidRPr="000A4D75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A4D75">
        <w:rPr>
          <w:rFonts w:ascii="Century Gothic" w:hAnsi="Century Gothic"/>
          <w:spacing w:val="-2"/>
          <w:sz w:val="24"/>
          <w:szCs w:val="24"/>
        </w:rPr>
        <w:t>koniec</w:t>
      </w:r>
      <w:r w:rsidR="006658FB" w:rsidRPr="000A4D75">
        <w:rPr>
          <w:rFonts w:ascii="Century Gothic" w:hAnsi="Century Gothic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operacji,</w:t>
      </w:r>
      <w:r w:rsidRPr="000A4D7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w</w:t>
      </w:r>
      <w:r w:rsidRPr="000A4D7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razie</w:t>
      </w:r>
      <w:r w:rsidRPr="000A4D7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konieczności,</w:t>
      </w:r>
      <w:r w:rsidRPr="000A4D7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zostanie</w:t>
      </w:r>
      <w:r w:rsidRPr="000A4D7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założony</w:t>
      </w:r>
      <w:r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drenaż</w:t>
      </w:r>
      <w:r w:rsidRPr="000A4D7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ssący.</w:t>
      </w:r>
      <w:r w:rsidRPr="000A4D7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Następnie</w:t>
      </w:r>
      <w:r w:rsidRPr="000A4D7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przy</w:t>
      </w:r>
      <w:r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pomocy</w:t>
      </w:r>
      <w:r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szwów</w:t>
      </w:r>
      <w:r w:rsidRPr="000A4D7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chirurg</w:t>
      </w:r>
      <w:r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zszyje</w:t>
      </w:r>
      <w:r w:rsidRPr="000A4D7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wcześniej przecięte struktury, tkankę podskórną oraz skórę. Zostanie założony opatrunek jałowy. Zabieg będzie przeprowadzony zgodnie</w:t>
      </w:r>
      <w:r w:rsidRPr="000A4D7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z</w:t>
      </w:r>
      <w:r w:rsidRPr="000A4D7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przyjętymi w</w:t>
      </w:r>
      <w:r w:rsidRPr="000A4D7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szpitalu</w:t>
      </w:r>
      <w:r w:rsidRPr="000A4D7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procedurami profilaktyki zakażeń.</w:t>
      </w:r>
      <w:r w:rsidRPr="000A4D7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Po</w:t>
      </w:r>
      <w:r w:rsidRPr="000A4D7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zabiegu</w:t>
      </w:r>
      <w:r w:rsidRPr="000A4D7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będzie</w:t>
      </w:r>
      <w:r w:rsidRPr="000A4D7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Pani/Pan</w:t>
      </w:r>
      <w:r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odczuwać</w:t>
      </w:r>
      <w:r w:rsidRPr="000A4D7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ból w</w:t>
      </w:r>
      <w:r w:rsidRPr="000A4D7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okolicy rany i miejsca operowanego. Konieczna będzie pooperacyjna rehabilitacja, w dużej mierze zależna od Pani/Pana</w:t>
      </w:r>
      <w:r w:rsidR="000A4D75">
        <w:rPr>
          <w:rFonts w:ascii="Century Gothic" w:hAnsi="Century Gothic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motywacji</w:t>
      </w:r>
      <w:r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i</w:t>
      </w:r>
      <w:r w:rsidRPr="000A4D7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zaangażowania,</w:t>
      </w:r>
      <w:r w:rsidRPr="000A4D7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która</w:t>
      </w:r>
      <w:r w:rsidRPr="000A4D7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będzie</w:t>
      </w:r>
      <w:r w:rsidRPr="000A4D7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miała</w:t>
      </w:r>
      <w:r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istotny</w:t>
      </w:r>
      <w:r w:rsidRPr="000A4D75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wpływ</w:t>
      </w:r>
      <w:r w:rsidRPr="000A4D7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na</w:t>
      </w:r>
      <w:r w:rsidRPr="000A4D7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wynik</w:t>
      </w:r>
      <w:r w:rsidRPr="000A4D7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całego</w:t>
      </w:r>
      <w:r w:rsidRPr="000A4D7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procesu</w:t>
      </w:r>
      <w:r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leczniczego</w:t>
      </w:r>
      <w:r w:rsidRPr="000A4D7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oraz</w:t>
      </w:r>
      <w:r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ostateczny powrót do zdrowia.</w:t>
      </w:r>
    </w:p>
    <w:p w:rsidR="003B2EE4" w:rsidRPr="000A4D75" w:rsidRDefault="003B2EE4" w:rsidP="003B2EE4">
      <w:pPr>
        <w:pStyle w:val="Tekstpodstawowy"/>
        <w:spacing w:before="1" w:line="259" w:lineRule="auto"/>
        <w:ind w:left="-709" w:right="217"/>
        <w:jc w:val="both"/>
        <w:rPr>
          <w:rFonts w:ascii="Century Gothic" w:hAnsi="Century Gothic"/>
          <w:sz w:val="24"/>
          <w:szCs w:val="24"/>
        </w:rPr>
      </w:pPr>
    </w:p>
    <w:p w:rsidR="007C7939" w:rsidRPr="000A4D75" w:rsidRDefault="007C7939" w:rsidP="003B2EE4">
      <w:pPr>
        <w:pStyle w:val="Heading1"/>
        <w:ind w:left="-709"/>
        <w:jc w:val="both"/>
        <w:rPr>
          <w:rFonts w:ascii="Century Gothic" w:hAnsi="Century Gothic"/>
          <w:sz w:val="24"/>
          <w:szCs w:val="24"/>
        </w:rPr>
      </w:pPr>
      <w:r w:rsidRPr="000A4D75">
        <w:rPr>
          <w:rFonts w:ascii="Century Gothic" w:hAnsi="Century Gothic"/>
          <w:sz w:val="24"/>
          <w:szCs w:val="24"/>
        </w:rPr>
        <w:t>Szanowny</w:t>
      </w:r>
      <w:r w:rsidRPr="000A4D7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A4D75">
        <w:rPr>
          <w:rFonts w:ascii="Century Gothic" w:hAnsi="Century Gothic"/>
          <w:spacing w:val="-2"/>
          <w:sz w:val="24"/>
          <w:szCs w:val="24"/>
        </w:rPr>
        <w:t>pacjencie,</w:t>
      </w:r>
    </w:p>
    <w:p w:rsidR="007C7939" w:rsidRPr="000A4D75" w:rsidRDefault="007C7939" w:rsidP="003B2EE4">
      <w:pPr>
        <w:pStyle w:val="Tekstpodstawowy"/>
        <w:spacing w:before="176" w:line="259" w:lineRule="auto"/>
        <w:ind w:left="-709" w:right="140"/>
        <w:jc w:val="both"/>
        <w:rPr>
          <w:rFonts w:ascii="Century Gothic" w:hAnsi="Century Gothic"/>
          <w:sz w:val="24"/>
          <w:szCs w:val="24"/>
        </w:rPr>
      </w:pPr>
      <w:r w:rsidRPr="000A4D75">
        <w:rPr>
          <w:rFonts w:ascii="Century Gothic" w:hAnsi="Century Gothic"/>
          <w:sz w:val="24"/>
          <w:szCs w:val="24"/>
        </w:rPr>
        <w:t>Każdy</w:t>
      </w:r>
      <w:r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zabieg</w:t>
      </w:r>
      <w:r w:rsidRPr="000A4D7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chirurgiczny</w:t>
      </w:r>
      <w:r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(operacja)</w:t>
      </w:r>
      <w:r w:rsidRPr="000A4D7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może wiązać</w:t>
      </w:r>
      <w:r w:rsidRPr="000A4D7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się</w:t>
      </w:r>
      <w:r w:rsidRPr="000A4D7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z</w:t>
      </w:r>
      <w:r w:rsidRPr="000A4D7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następstwami,</w:t>
      </w:r>
      <w:r w:rsidRPr="000A4D7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które</w:t>
      </w:r>
      <w:r w:rsidRPr="000A4D7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są</w:t>
      </w:r>
      <w:r w:rsidRPr="000A4D7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wynikiem</w:t>
      </w:r>
      <w:r w:rsidRPr="000A4D7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choroby,</w:t>
      </w:r>
      <w:r w:rsidRPr="000A4D7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leczenia</w:t>
      </w:r>
      <w:r w:rsidRPr="000A4D7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i</w:t>
      </w:r>
      <w:r w:rsidRPr="000A4D7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mają</w:t>
      </w:r>
      <w:r w:rsidRPr="000A4D7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prawo wystąpić, oraz z powikłaniami, które choć nie są wynikiem błędu, to są zdarzeniami niepożądanymi i należy się z nimi liczyć. Na stopień ryzyka wystąpienia powikłań składa się wiele czynników, między innymi: zaawansowanie choroby, stan zdrowia chorego, nikotynizm itp., dlatego też niektórych z nich nie można przewidzieć. Operator oraz cały zespół dochowa wszelkiej staranności w celu bezpiecznego przeprowadzenia planowanego zabiegu</w:t>
      </w:r>
      <w:r w:rsidR="000A4D75">
        <w:rPr>
          <w:rFonts w:ascii="Century Gothic" w:hAnsi="Century Gothic"/>
          <w:sz w:val="24"/>
          <w:szCs w:val="24"/>
        </w:rPr>
        <w:t>.</w:t>
      </w:r>
    </w:p>
    <w:p w:rsidR="002F43E5" w:rsidRPr="000A4D75" w:rsidRDefault="007C7939" w:rsidP="003B2EE4">
      <w:pPr>
        <w:pStyle w:val="Heading1"/>
        <w:spacing w:before="163"/>
        <w:ind w:left="-709"/>
        <w:jc w:val="both"/>
        <w:rPr>
          <w:rFonts w:ascii="Century Gothic" w:hAnsi="Century Gothic"/>
          <w:sz w:val="24"/>
          <w:szCs w:val="24"/>
        </w:rPr>
      </w:pPr>
      <w:r w:rsidRPr="000A4D75">
        <w:rPr>
          <w:rFonts w:ascii="Century Gothic" w:hAnsi="Century Gothic"/>
          <w:sz w:val="24"/>
          <w:szCs w:val="24"/>
        </w:rPr>
        <w:t>Po</w:t>
      </w:r>
      <w:r w:rsidRPr="000A4D75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zapoznaniu</w:t>
      </w:r>
      <w:r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się</w:t>
      </w:r>
      <w:r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z</w:t>
      </w:r>
      <w:r w:rsidRPr="000A4D7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formularzem,</w:t>
      </w:r>
      <w:r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proszę</w:t>
      </w:r>
      <w:r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potwierdzić</w:t>
      </w:r>
      <w:r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zgodę</w:t>
      </w:r>
      <w:r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na</w:t>
      </w:r>
      <w:r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zabieg</w:t>
      </w:r>
      <w:r w:rsidRPr="000A4D75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własnoręcznym,</w:t>
      </w:r>
      <w:r w:rsidRPr="000A4D7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czytelnym</w:t>
      </w:r>
      <w:r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A4D75">
        <w:rPr>
          <w:rFonts w:ascii="Century Gothic" w:hAnsi="Century Gothic"/>
          <w:spacing w:val="-2"/>
          <w:sz w:val="24"/>
          <w:szCs w:val="24"/>
        </w:rPr>
        <w:t>podpisem.</w:t>
      </w:r>
    </w:p>
    <w:p w:rsidR="007C7939" w:rsidRPr="000A4D75" w:rsidRDefault="007C7939" w:rsidP="003B2EE4">
      <w:pPr>
        <w:spacing w:before="1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0A4D75">
        <w:rPr>
          <w:rFonts w:ascii="Century Gothic" w:hAnsi="Century Gothic"/>
          <w:b/>
          <w:sz w:val="24"/>
          <w:szCs w:val="24"/>
          <w:u w:val="single"/>
        </w:rPr>
        <w:lastRenderedPageBreak/>
        <w:t>Możliwe</w:t>
      </w:r>
      <w:r w:rsidRPr="000A4D75">
        <w:rPr>
          <w:rFonts w:ascii="Century Gothic" w:hAnsi="Century Gothic"/>
          <w:b/>
          <w:spacing w:val="-6"/>
          <w:sz w:val="24"/>
          <w:szCs w:val="24"/>
          <w:u w:val="single"/>
        </w:rPr>
        <w:t xml:space="preserve"> </w:t>
      </w:r>
      <w:r w:rsidRPr="000A4D75">
        <w:rPr>
          <w:rFonts w:ascii="Century Gothic" w:hAnsi="Century Gothic"/>
          <w:b/>
          <w:sz w:val="24"/>
          <w:szCs w:val="24"/>
          <w:u w:val="single"/>
        </w:rPr>
        <w:t>następstwa</w:t>
      </w:r>
      <w:r w:rsidRPr="000A4D75">
        <w:rPr>
          <w:rFonts w:ascii="Century Gothic" w:hAnsi="Century Gothic"/>
          <w:b/>
          <w:spacing w:val="-7"/>
          <w:sz w:val="24"/>
          <w:szCs w:val="24"/>
          <w:u w:val="single"/>
        </w:rPr>
        <w:t xml:space="preserve"> </w:t>
      </w:r>
      <w:r w:rsidRPr="000A4D75">
        <w:rPr>
          <w:rFonts w:ascii="Century Gothic" w:hAnsi="Century Gothic"/>
          <w:b/>
          <w:sz w:val="24"/>
          <w:szCs w:val="24"/>
          <w:u w:val="single"/>
        </w:rPr>
        <w:t>lub</w:t>
      </w:r>
      <w:r w:rsidRPr="000A4D75">
        <w:rPr>
          <w:rFonts w:ascii="Century Gothic" w:hAnsi="Century Gothic"/>
          <w:b/>
          <w:spacing w:val="-4"/>
          <w:sz w:val="24"/>
          <w:szCs w:val="24"/>
          <w:u w:val="single"/>
        </w:rPr>
        <w:t xml:space="preserve"> </w:t>
      </w:r>
      <w:r w:rsidRPr="000A4D75">
        <w:rPr>
          <w:rFonts w:ascii="Century Gothic" w:hAnsi="Century Gothic"/>
          <w:b/>
          <w:spacing w:val="-2"/>
          <w:sz w:val="24"/>
          <w:szCs w:val="24"/>
          <w:u w:val="single"/>
        </w:rPr>
        <w:t>powikłania:</w:t>
      </w:r>
    </w:p>
    <w:p w:rsidR="007C7939" w:rsidRPr="000A4D75" w:rsidRDefault="007C7939" w:rsidP="003B2EE4">
      <w:pPr>
        <w:pStyle w:val="Akapitzlist"/>
        <w:numPr>
          <w:ilvl w:val="0"/>
          <w:numId w:val="1"/>
        </w:numPr>
        <w:tabs>
          <w:tab w:val="left" w:pos="861"/>
        </w:tabs>
        <w:spacing w:before="173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A4D75">
        <w:rPr>
          <w:rFonts w:ascii="Century Gothic" w:hAnsi="Century Gothic"/>
          <w:sz w:val="24"/>
          <w:szCs w:val="24"/>
        </w:rPr>
        <w:t>krwawienie</w:t>
      </w:r>
      <w:r w:rsidRPr="000A4D7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z</w:t>
      </w:r>
      <w:r w:rsidRPr="000A4D75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wytworzeniem</w:t>
      </w:r>
      <w:r w:rsidRPr="000A4D7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A4D75">
        <w:rPr>
          <w:rFonts w:ascii="Century Gothic" w:hAnsi="Century Gothic"/>
          <w:spacing w:val="-2"/>
          <w:sz w:val="24"/>
          <w:szCs w:val="24"/>
        </w:rPr>
        <w:t>krwiaka,</w:t>
      </w:r>
    </w:p>
    <w:p w:rsidR="007C7939" w:rsidRPr="000A4D75" w:rsidRDefault="007C7939" w:rsidP="003B2EE4">
      <w:pPr>
        <w:pStyle w:val="Akapitzlist"/>
        <w:numPr>
          <w:ilvl w:val="0"/>
          <w:numId w:val="1"/>
        </w:numPr>
        <w:tabs>
          <w:tab w:val="left" w:pos="861"/>
        </w:tabs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A4D75">
        <w:rPr>
          <w:rFonts w:ascii="Century Gothic" w:hAnsi="Century Gothic"/>
          <w:sz w:val="24"/>
          <w:szCs w:val="24"/>
        </w:rPr>
        <w:t>obrzęk</w:t>
      </w:r>
      <w:r w:rsidRPr="000A4D7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operowanego</w:t>
      </w:r>
      <w:r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A4D75">
        <w:rPr>
          <w:rFonts w:ascii="Century Gothic" w:hAnsi="Century Gothic"/>
          <w:spacing w:val="-2"/>
          <w:sz w:val="24"/>
          <w:szCs w:val="24"/>
        </w:rPr>
        <w:t>stawu,</w:t>
      </w:r>
    </w:p>
    <w:p w:rsidR="007C7939" w:rsidRPr="000A4D75" w:rsidRDefault="007C7939" w:rsidP="003B2EE4">
      <w:pPr>
        <w:pStyle w:val="Akapitzlist"/>
        <w:numPr>
          <w:ilvl w:val="0"/>
          <w:numId w:val="1"/>
        </w:numPr>
        <w:tabs>
          <w:tab w:val="left" w:pos="861"/>
        </w:tabs>
        <w:spacing w:before="15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A4D75">
        <w:rPr>
          <w:rFonts w:ascii="Century Gothic" w:hAnsi="Century Gothic"/>
          <w:sz w:val="24"/>
          <w:szCs w:val="24"/>
        </w:rPr>
        <w:t>infekcja</w:t>
      </w:r>
      <w:r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(zakażenie)</w:t>
      </w:r>
      <w:r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zarówno</w:t>
      </w:r>
      <w:r w:rsidRPr="000A4D7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tkanek</w:t>
      </w:r>
      <w:r w:rsidRPr="000A4D75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miękkich</w:t>
      </w:r>
      <w:r w:rsidRPr="000A4D7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w</w:t>
      </w:r>
      <w:r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okolicy</w:t>
      </w:r>
      <w:r w:rsidRPr="000A4D7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operowanej,</w:t>
      </w:r>
      <w:r w:rsidRPr="000A4D7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jak</w:t>
      </w:r>
      <w:r w:rsidRPr="000A4D7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i</w:t>
      </w:r>
      <w:r w:rsidRPr="000A4D75">
        <w:rPr>
          <w:rFonts w:ascii="Century Gothic" w:hAnsi="Century Gothic"/>
          <w:spacing w:val="-2"/>
          <w:sz w:val="24"/>
          <w:szCs w:val="24"/>
        </w:rPr>
        <w:t xml:space="preserve"> kości,</w:t>
      </w:r>
    </w:p>
    <w:p w:rsidR="007C7939" w:rsidRPr="000A4D75" w:rsidRDefault="007C7939" w:rsidP="003B2EE4">
      <w:pPr>
        <w:pStyle w:val="Akapitzlist"/>
        <w:numPr>
          <w:ilvl w:val="0"/>
          <w:numId w:val="1"/>
        </w:numPr>
        <w:tabs>
          <w:tab w:val="left" w:pos="861"/>
        </w:tabs>
        <w:spacing w:before="14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A4D75">
        <w:rPr>
          <w:rFonts w:ascii="Century Gothic" w:hAnsi="Century Gothic"/>
          <w:spacing w:val="-2"/>
          <w:sz w:val="24"/>
          <w:szCs w:val="24"/>
        </w:rPr>
        <w:t>przetoka,</w:t>
      </w:r>
    </w:p>
    <w:p w:rsidR="007C7939" w:rsidRPr="000A4D75" w:rsidRDefault="007C7939" w:rsidP="003B2EE4">
      <w:pPr>
        <w:pStyle w:val="Akapitzlist"/>
        <w:numPr>
          <w:ilvl w:val="0"/>
          <w:numId w:val="1"/>
        </w:numPr>
        <w:tabs>
          <w:tab w:val="left" w:pos="861"/>
        </w:tabs>
        <w:spacing w:before="15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A4D75">
        <w:rPr>
          <w:rFonts w:ascii="Century Gothic" w:hAnsi="Century Gothic"/>
          <w:sz w:val="24"/>
          <w:szCs w:val="24"/>
        </w:rPr>
        <w:t>zaburzenia</w:t>
      </w:r>
      <w:r w:rsidRPr="000A4D75">
        <w:rPr>
          <w:rFonts w:ascii="Century Gothic" w:hAnsi="Century Gothic"/>
          <w:spacing w:val="-2"/>
          <w:sz w:val="24"/>
          <w:szCs w:val="24"/>
        </w:rPr>
        <w:t xml:space="preserve"> czucia,</w:t>
      </w:r>
    </w:p>
    <w:p w:rsidR="007C7939" w:rsidRPr="000A4D75" w:rsidRDefault="007C7939" w:rsidP="003B2EE4">
      <w:pPr>
        <w:pStyle w:val="Akapitzlist"/>
        <w:numPr>
          <w:ilvl w:val="0"/>
          <w:numId w:val="1"/>
        </w:numPr>
        <w:tabs>
          <w:tab w:val="left" w:pos="861"/>
        </w:tabs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A4D75">
        <w:rPr>
          <w:rFonts w:ascii="Century Gothic" w:hAnsi="Century Gothic"/>
          <w:sz w:val="24"/>
          <w:szCs w:val="24"/>
        </w:rPr>
        <w:t>niezamierzone</w:t>
      </w:r>
      <w:r w:rsidRPr="000A4D7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uszkodzenia</w:t>
      </w:r>
      <w:r w:rsidRPr="000A4D7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mięśni,</w:t>
      </w:r>
      <w:r w:rsidRPr="000A4D7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ścięgien,</w:t>
      </w:r>
      <w:r w:rsidRPr="000A4D7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nerwów</w:t>
      </w:r>
      <w:r w:rsidRPr="000A4D75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oraz</w:t>
      </w:r>
      <w:r w:rsidRPr="000A4D7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naczyń</w:t>
      </w:r>
      <w:r w:rsidRPr="000A4D7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krwionośnych</w:t>
      </w:r>
      <w:r w:rsidRPr="000A4D7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operowanej</w:t>
      </w:r>
      <w:r w:rsidRPr="000A4D7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A4D75">
        <w:rPr>
          <w:rFonts w:ascii="Century Gothic" w:hAnsi="Century Gothic"/>
          <w:spacing w:val="-2"/>
          <w:sz w:val="24"/>
          <w:szCs w:val="24"/>
        </w:rPr>
        <w:t>okolicy,</w:t>
      </w:r>
    </w:p>
    <w:p w:rsidR="007C7939" w:rsidRPr="000A4D75" w:rsidRDefault="007C7939" w:rsidP="003B2EE4">
      <w:pPr>
        <w:pStyle w:val="Akapitzlist"/>
        <w:numPr>
          <w:ilvl w:val="0"/>
          <w:numId w:val="1"/>
        </w:numPr>
        <w:tabs>
          <w:tab w:val="left" w:pos="861"/>
        </w:tabs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A4D75">
        <w:rPr>
          <w:rFonts w:ascii="Century Gothic" w:hAnsi="Century Gothic"/>
          <w:sz w:val="24"/>
          <w:szCs w:val="24"/>
        </w:rPr>
        <w:t>niezamierzone</w:t>
      </w:r>
      <w:r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złamanie</w:t>
      </w:r>
      <w:r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kości</w:t>
      </w:r>
      <w:r w:rsidRPr="000A4D7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w</w:t>
      </w:r>
      <w:r w:rsidRPr="000A4D7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okolicy</w:t>
      </w:r>
      <w:r w:rsidRPr="000A4D7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A4D75">
        <w:rPr>
          <w:rFonts w:ascii="Century Gothic" w:hAnsi="Century Gothic"/>
          <w:spacing w:val="-2"/>
          <w:sz w:val="24"/>
          <w:szCs w:val="24"/>
        </w:rPr>
        <w:t>operowanej,</w:t>
      </w:r>
    </w:p>
    <w:p w:rsidR="007C7939" w:rsidRPr="000A4D75" w:rsidRDefault="007C7939" w:rsidP="003B2EE4">
      <w:pPr>
        <w:pStyle w:val="Akapitzlist"/>
        <w:numPr>
          <w:ilvl w:val="0"/>
          <w:numId w:val="1"/>
        </w:numPr>
        <w:tabs>
          <w:tab w:val="left" w:pos="861"/>
        </w:tabs>
        <w:spacing w:before="13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A4D75">
        <w:rPr>
          <w:rFonts w:ascii="Century Gothic" w:hAnsi="Century Gothic"/>
          <w:sz w:val="24"/>
          <w:szCs w:val="24"/>
        </w:rPr>
        <w:t>miejscowe</w:t>
      </w:r>
      <w:r w:rsidRPr="000A4D7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reakcje</w:t>
      </w:r>
      <w:r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A4D75">
        <w:rPr>
          <w:rFonts w:ascii="Century Gothic" w:hAnsi="Century Gothic"/>
          <w:spacing w:val="-2"/>
          <w:sz w:val="24"/>
          <w:szCs w:val="24"/>
        </w:rPr>
        <w:t>alergiczne,</w:t>
      </w:r>
    </w:p>
    <w:p w:rsidR="007C7939" w:rsidRPr="000A4D75" w:rsidRDefault="007C7939" w:rsidP="003B2EE4">
      <w:pPr>
        <w:pStyle w:val="Akapitzlist"/>
        <w:numPr>
          <w:ilvl w:val="0"/>
          <w:numId w:val="1"/>
        </w:numPr>
        <w:tabs>
          <w:tab w:val="left" w:pos="861"/>
        </w:tabs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A4D75">
        <w:rPr>
          <w:rFonts w:ascii="Century Gothic" w:hAnsi="Century Gothic"/>
          <w:sz w:val="24"/>
          <w:szCs w:val="24"/>
        </w:rPr>
        <w:t>brak</w:t>
      </w:r>
      <w:r w:rsidRPr="000A4D7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poprawy</w:t>
      </w:r>
      <w:r w:rsidRPr="000A4D7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 xml:space="preserve">po </w:t>
      </w:r>
      <w:r w:rsidRPr="000A4D75">
        <w:rPr>
          <w:rFonts w:ascii="Century Gothic" w:hAnsi="Century Gothic"/>
          <w:spacing w:val="-2"/>
          <w:sz w:val="24"/>
          <w:szCs w:val="24"/>
        </w:rPr>
        <w:t>zabiegu,</w:t>
      </w:r>
    </w:p>
    <w:p w:rsidR="007C7939" w:rsidRPr="000A4D75" w:rsidRDefault="007C7939" w:rsidP="003B2EE4">
      <w:pPr>
        <w:pStyle w:val="Akapitzlist"/>
        <w:numPr>
          <w:ilvl w:val="0"/>
          <w:numId w:val="1"/>
        </w:numPr>
        <w:tabs>
          <w:tab w:val="left" w:pos="861"/>
        </w:tabs>
        <w:spacing w:before="15"/>
        <w:ind w:left="-426" w:hanging="283"/>
        <w:jc w:val="both"/>
        <w:rPr>
          <w:rFonts w:ascii="Century Gothic" w:hAnsi="Century Gothic"/>
          <w:sz w:val="24"/>
          <w:szCs w:val="24"/>
        </w:rPr>
      </w:pPr>
      <w:proofErr w:type="spellStart"/>
      <w:r w:rsidRPr="000A4D75">
        <w:rPr>
          <w:rFonts w:ascii="Century Gothic" w:hAnsi="Century Gothic"/>
          <w:spacing w:val="-2"/>
          <w:sz w:val="24"/>
          <w:szCs w:val="24"/>
        </w:rPr>
        <w:t>metaloza</w:t>
      </w:r>
      <w:proofErr w:type="spellEnd"/>
      <w:r w:rsidRPr="000A4D75">
        <w:rPr>
          <w:rFonts w:ascii="Century Gothic" w:hAnsi="Century Gothic"/>
          <w:spacing w:val="-2"/>
          <w:sz w:val="24"/>
          <w:szCs w:val="24"/>
        </w:rPr>
        <w:t>,</w:t>
      </w:r>
    </w:p>
    <w:p w:rsidR="007C7939" w:rsidRPr="000A4D75" w:rsidRDefault="007C7939" w:rsidP="003B2EE4">
      <w:pPr>
        <w:pStyle w:val="Akapitzlist"/>
        <w:numPr>
          <w:ilvl w:val="0"/>
          <w:numId w:val="1"/>
        </w:numPr>
        <w:tabs>
          <w:tab w:val="left" w:pos="861"/>
        </w:tabs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A4D75">
        <w:rPr>
          <w:rFonts w:ascii="Century Gothic" w:hAnsi="Century Gothic"/>
          <w:sz w:val="24"/>
          <w:szCs w:val="24"/>
        </w:rPr>
        <w:t>nieprawidłowy</w:t>
      </w:r>
      <w:r w:rsidRPr="000A4D7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zrost</w:t>
      </w:r>
      <w:r w:rsidRPr="000A4D7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A4D75">
        <w:rPr>
          <w:rFonts w:ascii="Century Gothic" w:hAnsi="Century Gothic"/>
          <w:spacing w:val="-2"/>
          <w:sz w:val="24"/>
          <w:szCs w:val="24"/>
        </w:rPr>
        <w:t>kości,</w:t>
      </w:r>
    </w:p>
    <w:p w:rsidR="007C7939" w:rsidRPr="000A4D75" w:rsidRDefault="007C7939" w:rsidP="003B2EE4">
      <w:pPr>
        <w:pStyle w:val="Akapitzlist"/>
        <w:numPr>
          <w:ilvl w:val="0"/>
          <w:numId w:val="1"/>
        </w:numPr>
        <w:tabs>
          <w:tab w:val="left" w:pos="861"/>
        </w:tabs>
        <w:spacing w:before="13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A4D75">
        <w:rPr>
          <w:rFonts w:ascii="Century Gothic" w:hAnsi="Century Gothic"/>
          <w:sz w:val="24"/>
          <w:szCs w:val="24"/>
        </w:rPr>
        <w:t>brak</w:t>
      </w:r>
      <w:r w:rsidRPr="000A4D7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 xml:space="preserve">zrostu </w:t>
      </w:r>
      <w:r w:rsidRPr="000A4D75">
        <w:rPr>
          <w:rFonts w:ascii="Century Gothic" w:hAnsi="Century Gothic"/>
          <w:spacing w:val="-2"/>
          <w:sz w:val="24"/>
          <w:szCs w:val="24"/>
        </w:rPr>
        <w:t>kości,</w:t>
      </w:r>
    </w:p>
    <w:p w:rsidR="002F43E5" w:rsidRPr="000A4D75" w:rsidRDefault="007C7939" w:rsidP="003B2EE4">
      <w:pPr>
        <w:pStyle w:val="Akapitzlist"/>
        <w:numPr>
          <w:ilvl w:val="0"/>
          <w:numId w:val="1"/>
        </w:numPr>
        <w:tabs>
          <w:tab w:val="left" w:pos="861"/>
        </w:tabs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A4D75">
        <w:rPr>
          <w:rFonts w:ascii="Century Gothic" w:hAnsi="Century Gothic"/>
          <w:sz w:val="24"/>
          <w:szCs w:val="24"/>
        </w:rPr>
        <w:t>wtórne</w:t>
      </w:r>
      <w:r w:rsidRPr="000A4D7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obluzowanie</w:t>
      </w:r>
      <w:r w:rsidRPr="000A4D7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elementów</w:t>
      </w:r>
      <w:r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A4D75">
        <w:rPr>
          <w:rFonts w:ascii="Century Gothic" w:hAnsi="Century Gothic"/>
          <w:spacing w:val="-2"/>
          <w:sz w:val="24"/>
          <w:szCs w:val="24"/>
        </w:rPr>
        <w:t>zespalających,</w:t>
      </w:r>
      <w:r w:rsidR="006F5D68" w:rsidRPr="000A4D7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możliwość</w:t>
      </w:r>
      <w:r w:rsidRPr="000A4D7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A4D75">
        <w:rPr>
          <w:rFonts w:ascii="Century Gothic" w:hAnsi="Century Gothic"/>
          <w:spacing w:val="-2"/>
          <w:sz w:val="24"/>
          <w:szCs w:val="24"/>
        </w:rPr>
        <w:t>zakrzepicy.</w:t>
      </w:r>
    </w:p>
    <w:p w:rsidR="007C7939" w:rsidRPr="000A4D75" w:rsidRDefault="007C7939" w:rsidP="0009424A">
      <w:pPr>
        <w:pStyle w:val="Tekstpodstawowy"/>
        <w:spacing w:before="180" w:line="259" w:lineRule="auto"/>
        <w:ind w:left="-709" w:right="135"/>
        <w:jc w:val="both"/>
        <w:rPr>
          <w:rFonts w:ascii="Century Gothic" w:hAnsi="Century Gothic"/>
          <w:sz w:val="24"/>
          <w:szCs w:val="24"/>
        </w:rPr>
      </w:pPr>
      <w:r w:rsidRPr="000A4D75">
        <w:rPr>
          <w:rFonts w:ascii="Century Gothic" w:hAnsi="Century Gothic"/>
          <w:sz w:val="24"/>
          <w:szCs w:val="24"/>
        </w:rPr>
        <w:t>Po</w:t>
      </w:r>
      <w:r w:rsidRPr="000A4D7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każdym</w:t>
      </w:r>
      <w:r w:rsidRPr="000A4D7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zabiegu operacyjnym</w:t>
      </w:r>
      <w:r w:rsidRPr="000A4D7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mogą wystąpić poważne powikłania</w:t>
      </w:r>
      <w:r w:rsidRPr="000A4D7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ogólne</w:t>
      </w:r>
      <w:r w:rsidRPr="000A4D7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jak: zapalenie płuc,</w:t>
      </w:r>
      <w:r w:rsidRPr="000A4D7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zatory</w:t>
      </w:r>
      <w:r w:rsidRPr="000A4D7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i</w:t>
      </w:r>
      <w:r w:rsidRPr="000A4D7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zakrzepy żylne, udar mózgu, zawał mięśnia sercowego, zakażenia ogólnoustrojowe, niewydolność oddechowa, uogólniona reakcja uczuleniowa, zgon.</w:t>
      </w:r>
    </w:p>
    <w:p w:rsidR="007C7939" w:rsidRPr="000A4D75" w:rsidRDefault="007C7939" w:rsidP="0009424A">
      <w:pPr>
        <w:pStyle w:val="Tekstpodstawowy"/>
        <w:spacing w:before="159" w:line="259" w:lineRule="auto"/>
        <w:ind w:left="-709" w:right="142"/>
        <w:jc w:val="both"/>
        <w:rPr>
          <w:rFonts w:ascii="Century Gothic" w:hAnsi="Century Gothic"/>
          <w:sz w:val="24"/>
          <w:szCs w:val="24"/>
        </w:rPr>
      </w:pPr>
      <w:r w:rsidRPr="000A4D75">
        <w:rPr>
          <w:rFonts w:ascii="Century Gothic" w:hAnsi="Century Gothic"/>
          <w:sz w:val="24"/>
          <w:szCs w:val="24"/>
        </w:rPr>
        <w:t>Wymieniono większość następstw i powikłań, które mogą wystąpić, ale w medycynie zawsze może dojść do sytuacji jeszcze nieopisywanych w literaturze fachowej, związanych z nietypową anatomią lub nietypową reakcją organizmu pacjenta. Ze wszelkimi pytaniami i wątpliwościami należy zgłaszać się do lekarza prowadzącego.</w:t>
      </w:r>
    </w:p>
    <w:p w:rsidR="001F4295" w:rsidRPr="000A4D75" w:rsidRDefault="001F4295" w:rsidP="00481646">
      <w:pPr>
        <w:pStyle w:val="Tekstpodstawowy"/>
        <w:spacing w:before="159" w:line="259" w:lineRule="auto"/>
        <w:ind w:left="141" w:right="142"/>
        <w:jc w:val="both"/>
        <w:rPr>
          <w:rFonts w:ascii="Century Gothic" w:hAnsi="Century Gothic"/>
          <w:sz w:val="24"/>
          <w:szCs w:val="24"/>
        </w:rPr>
      </w:pPr>
    </w:p>
    <w:p w:rsidR="007C7939" w:rsidRPr="0009424A" w:rsidRDefault="007C7939" w:rsidP="0009424A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09424A">
        <w:rPr>
          <w:rFonts w:ascii="Century Gothic" w:hAnsi="Century Gothic"/>
          <w:b/>
          <w:sz w:val="24"/>
          <w:szCs w:val="24"/>
        </w:rPr>
        <w:t>Alternatywne</w:t>
      </w:r>
      <w:r w:rsidRPr="0009424A">
        <w:rPr>
          <w:rFonts w:ascii="Century Gothic" w:hAnsi="Century Gothic"/>
          <w:b/>
          <w:spacing w:val="-8"/>
          <w:sz w:val="24"/>
          <w:szCs w:val="24"/>
        </w:rPr>
        <w:t xml:space="preserve"> </w:t>
      </w:r>
      <w:r w:rsidRPr="0009424A">
        <w:rPr>
          <w:rFonts w:ascii="Century Gothic" w:hAnsi="Century Gothic"/>
          <w:b/>
          <w:sz w:val="24"/>
          <w:szCs w:val="24"/>
        </w:rPr>
        <w:t>metody</w:t>
      </w:r>
      <w:r w:rsidRPr="0009424A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09424A">
        <w:rPr>
          <w:rFonts w:ascii="Century Gothic" w:hAnsi="Century Gothic"/>
          <w:b/>
          <w:spacing w:val="-2"/>
          <w:sz w:val="24"/>
          <w:szCs w:val="24"/>
        </w:rPr>
        <w:t>leczenia:</w:t>
      </w:r>
    </w:p>
    <w:p w:rsidR="007C7939" w:rsidRPr="000A4D75" w:rsidRDefault="0009424A" w:rsidP="0009424A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- </w:t>
      </w:r>
      <w:r w:rsidR="007C7939" w:rsidRPr="000A4D75">
        <w:rPr>
          <w:rFonts w:ascii="Century Gothic" w:hAnsi="Century Gothic"/>
          <w:sz w:val="24"/>
          <w:szCs w:val="24"/>
        </w:rPr>
        <w:t>leczenie</w:t>
      </w:r>
      <w:r w:rsidR="007C7939"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="007C7939" w:rsidRPr="000A4D75">
        <w:rPr>
          <w:rFonts w:ascii="Century Gothic" w:hAnsi="Century Gothic"/>
          <w:sz w:val="24"/>
          <w:szCs w:val="24"/>
        </w:rPr>
        <w:t>nieoperacyjne</w:t>
      </w:r>
      <w:r w:rsidR="007C7939"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="007C7939" w:rsidRPr="000A4D75">
        <w:rPr>
          <w:rFonts w:ascii="Century Gothic" w:hAnsi="Century Gothic"/>
          <w:sz w:val="24"/>
          <w:szCs w:val="24"/>
        </w:rPr>
        <w:t>polegające</w:t>
      </w:r>
      <w:r w:rsidR="007C7939"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="007C7939" w:rsidRPr="000A4D75">
        <w:rPr>
          <w:rFonts w:ascii="Century Gothic" w:hAnsi="Century Gothic"/>
          <w:sz w:val="24"/>
          <w:szCs w:val="24"/>
        </w:rPr>
        <w:t>na</w:t>
      </w:r>
      <w:r w:rsidR="007C7939" w:rsidRPr="000A4D75">
        <w:rPr>
          <w:rFonts w:ascii="Century Gothic" w:hAnsi="Century Gothic"/>
          <w:spacing w:val="-6"/>
          <w:sz w:val="24"/>
          <w:szCs w:val="24"/>
        </w:rPr>
        <w:t xml:space="preserve"> </w:t>
      </w:r>
      <w:r w:rsidR="007C7939" w:rsidRPr="000A4D75">
        <w:rPr>
          <w:rFonts w:ascii="Century Gothic" w:hAnsi="Century Gothic"/>
          <w:sz w:val="24"/>
          <w:szCs w:val="24"/>
        </w:rPr>
        <w:t>fizykoterapii,</w:t>
      </w:r>
      <w:r w:rsidR="007C7939"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proofErr w:type="spellStart"/>
      <w:r w:rsidR="007C7939" w:rsidRPr="000A4D75">
        <w:rPr>
          <w:rFonts w:ascii="Century Gothic" w:hAnsi="Century Gothic"/>
          <w:sz w:val="24"/>
          <w:szCs w:val="24"/>
        </w:rPr>
        <w:t>kinesiotapingu</w:t>
      </w:r>
      <w:proofErr w:type="spellEnd"/>
      <w:r w:rsidR="007C7939" w:rsidRPr="000A4D75">
        <w:rPr>
          <w:rFonts w:ascii="Century Gothic" w:hAnsi="Century Gothic"/>
          <w:sz w:val="24"/>
          <w:szCs w:val="24"/>
        </w:rPr>
        <w:t>,</w:t>
      </w:r>
      <w:r w:rsidR="007C7939"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="007C7939" w:rsidRPr="000A4D75">
        <w:rPr>
          <w:rFonts w:ascii="Century Gothic" w:hAnsi="Century Gothic"/>
          <w:sz w:val="24"/>
          <w:szCs w:val="24"/>
        </w:rPr>
        <w:t>podawaniu</w:t>
      </w:r>
      <w:r w:rsidR="007C7939" w:rsidRPr="000A4D75">
        <w:rPr>
          <w:rFonts w:ascii="Century Gothic" w:hAnsi="Century Gothic"/>
          <w:spacing w:val="-7"/>
          <w:sz w:val="24"/>
          <w:szCs w:val="24"/>
        </w:rPr>
        <w:t xml:space="preserve"> </w:t>
      </w:r>
      <w:r w:rsidR="007C7939" w:rsidRPr="000A4D75">
        <w:rPr>
          <w:rFonts w:ascii="Century Gothic" w:hAnsi="Century Gothic"/>
          <w:sz w:val="24"/>
          <w:szCs w:val="24"/>
        </w:rPr>
        <w:t>niesteroidowych</w:t>
      </w:r>
      <w:r w:rsidR="007C7939"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="007C7939" w:rsidRPr="000A4D75">
        <w:rPr>
          <w:rFonts w:ascii="Century Gothic" w:hAnsi="Century Gothic"/>
          <w:sz w:val="24"/>
          <w:szCs w:val="24"/>
        </w:rPr>
        <w:t xml:space="preserve">leków przeciwzapalnych, </w:t>
      </w:r>
      <w:proofErr w:type="spellStart"/>
      <w:r w:rsidR="007C7939" w:rsidRPr="000A4D75">
        <w:rPr>
          <w:rFonts w:ascii="Century Gothic" w:hAnsi="Century Gothic"/>
          <w:sz w:val="24"/>
          <w:szCs w:val="24"/>
        </w:rPr>
        <w:t>suplementacji</w:t>
      </w:r>
      <w:proofErr w:type="spellEnd"/>
      <w:r w:rsidR="007C7939" w:rsidRPr="000A4D75">
        <w:rPr>
          <w:rFonts w:ascii="Century Gothic" w:hAnsi="Century Gothic"/>
          <w:sz w:val="24"/>
          <w:szCs w:val="24"/>
        </w:rPr>
        <w:t xml:space="preserve"> diety w preparaty </w:t>
      </w:r>
      <w:proofErr w:type="spellStart"/>
      <w:r w:rsidR="007C7939" w:rsidRPr="000A4D75">
        <w:rPr>
          <w:rFonts w:ascii="Century Gothic" w:hAnsi="Century Gothic"/>
          <w:sz w:val="24"/>
          <w:szCs w:val="24"/>
        </w:rPr>
        <w:t>chondroityny</w:t>
      </w:r>
      <w:proofErr w:type="spellEnd"/>
      <w:r w:rsidR="007C7939" w:rsidRPr="000A4D75">
        <w:rPr>
          <w:rFonts w:ascii="Century Gothic" w:hAnsi="Century Gothic"/>
          <w:sz w:val="24"/>
          <w:szCs w:val="24"/>
        </w:rPr>
        <w:t>,</w:t>
      </w:r>
      <w:r w:rsidR="000A4D75" w:rsidRPr="000A4D75">
        <w:rPr>
          <w:rFonts w:ascii="Century Gothic" w:hAnsi="Century Gothic"/>
          <w:spacing w:val="40"/>
          <w:sz w:val="24"/>
          <w:szCs w:val="24"/>
        </w:rPr>
        <w:t xml:space="preserve"> </w:t>
      </w:r>
      <w:r w:rsidR="007C7939" w:rsidRPr="000A4D75">
        <w:rPr>
          <w:rFonts w:ascii="Century Gothic" w:hAnsi="Century Gothic"/>
          <w:sz w:val="24"/>
          <w:szCs w:val="24"/>
        </w:rPr>
        <w:t>glukozaminy i kolagenu, leczeniu przeciwbólowym,</w:t>
      </w:r>
      <w:r w:rsidR="007C7939"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="007C7939" w:rsidRPr="000A4D75">
        <w:rPr>
          <w:rFonts w:ascii="Century Gothic" w:hAnsi="Century Gothic"/>
          <w:sz w:val="24"/>
          <w:szCs w:val="24"/>
        </w:rPr>
        <w:t>a</w:t>
      </w:r>
      <w:r w:rsidR="007C7939"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="007C7939" w:rsidRPr="000A4D75">
        <w:rPr>
          <w:rFonts w:ascii="Century Gothic" w:hAnsi="Century Gothic"/>
          <w:sz w:val="24"/>
          <w:szCs w:val="24"/>
        </w:rPr>
        <w:t>także</w:t>
      </w:r>
      <w:r w:rsidR="007C7939"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="007C7939" w:rsidRPr="000A4D75">
        <w:rPr>
          <w:rFonts w:ascii="Century Gothic" w:hAnsi="Century Gothic"/>
          <w:sz w:val="24"/>
          <w:szCs w:val="24"/>
        </w:rPr>
        <w:t>rehabilitacji</w:t>
      </w:r>
      <w:r w:rsidR="007C7939" w:rsidRPr="000A4D75">
        <w:rPr>
          <w:rFonts w:ascii="Century Gothic" w:hAnsi="Century Gothic"/>
          <w:spacing w:val="-3"/>
          <w:sz w:val="24"/>
          <w:szCs w:val="24"/>
        </w:rPr>
        <w:t xml:space="preserve"> </w:t>
      </w:r>
      <w:r w:rsidR="007C7939" w:rsidRPr="000A4D75">
        <w:rPr>
          <w:rFonts w:ascii="Century Gothic" w:hAnsi="Century Gothic"/>
          <w:sz w:val="24"/>
          <w:szCs w:val="24"/>
        </w:rPr>
        <w:t>ruchowej</w:t>
      </w:r>
      <w:r w:rsidR="007C7939" w:rsidRPr="000A4D75">
        <w:rPr>
          <w:rFonts w:ascii="Century Gothic" w:hAnsi="Century Gothic"/>
          <w:spacing w:val="-3"/>
          <w:sz w:val="24"/>
          <w:szCs w:val="24"/>
        </w:rPr>
        <w:t xml:space="preserve"> </w:t>
      </w:r>
      <w:r w:rsidR="007C7939" w:rsidRPr="000A4D75">
        <w:rPr>
          <w:rFonts w:ascii="Century Gothic" w:hAnsi="Century Gothic"/>
          <w:sz w:val="24"/>
          <w:szCs w:val="24"/>
        </w:rPr>
        <w:t>nakierowanej</w:t>
      </w:r>
      <w:r w:rsidR="007C7939"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="007C7939" w:rsidRPr="000A4D75">
        <w:rPr>
          <w:rFonts w:ascii="Century Gothic" w:hAnsi="Century Gothic"/>
          <w:sz w:val="24"/>
          <w:szCs w:val="24"/>
        </w:rPr>
        <w:t>na</w:t>
      </w:r>
      <w:r w:rsidR="007C7939"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="007C7939" w:rsidRPr="000A4D75">
        <w:rPr>
          <w:rFonts w:ascii="Century Gothic" w:hAnsi="Century Gothic"/>
          <w:sz w:val="24"/>
          <w:szCs w:val="24"/>
        </w:rPr>
        <w:t>ćwiczenia</w:t>
      </w:r>
      <w:r w:rsidR="007C7939" w:rsidRPr="000A4D75">
        <w:rPr>
          <w:rFonts w:ascii="Century Gothic" w:hAnsi="Century Gothic"/>
          <w:spacing w:val="-6"/>
          <w:sz w:val="24"/>
          <w:szCs w:val="24"/>
        </w:rPr>
        <w:t xml:space="preserve"> </w:t>
      </w:r>
      <w:r w:rsidR="007C7939" w:rsidRPr="000A4D75">
        <w:rPr>
          <w:rFonts w:ascii="Century Gothic" w:hAnsi="Century Gothic"/>
          <w:sz w:val="24"/>
          <w:szCs w:val="24"/>
        </w:rPr>
        <w:t>poprawiające</w:t>
      </w:r>
      <w:r w:rsidR="007C7939" w:rsidRPr="000A4D75">
        <w:rPr>
          <w:rFonts w:ascii="Century Gothic" w:hAnsi="Century Gothic"/>
          <w:spacing w:val="-6"/>
          <w:sz w:val="24"/>
          <w:szCs w:val="24"/>
        </w:rPr>
        <w:t xml:space="preserve"> </w:t>
      </w:r>
      <w:r w:rsidR="007C7939" w:rsidRPr="000A4D75">
        <w:rPr>
          <w:rFonts w:ascii="Century Gothic" w:hAnsi="Century Gothic"/>
          <w:sz w:val="24"/>
          <w:szCs w:val="24"/>
        </w:rPr>
        <w:t>ruchomość</w:t>
      </w:r>
      <w:r w:rsidR="007C7939" w:rsidRPr="000A4D75">
        <w:rPr>
          <w:rFonts w:ascii="Century Gothic" w:hAnsi="Century Gothic"/>
          <w:spacing w:val="-6"/>
          <w:sz w:val="24"/>
          <w:szCs w:val="24"/>
        </w:rPr>
        <w:t xml:space="preserve"> </w:t>
      </w:r>
      <w:r w:rsidR="007C7939" w:rsidRPr="000A4D75">
        <w:rPr>
          <w:rFonts w:ascii="Century Gothic" w:hAnsi="Century Gothic"/>
          <w:sz w:val="24"/>
          <w:szCs w:val="24"/>
        </w:rPr>
        <w:t xml:space="preserve">i uniemożliwiające powstawanie przykurczów stawu objętego procesem </w:t>
      </w:r>
      <w:proofErr w:type="spellStart"/>
      <w:r w:rsidR="007C7939" w:rsidRPr="000A4D75">
        <w:rPr>
          <w:rFonts w:ascii="Century Gothic" w:hAnsi="Century Gothic"/>
          <w:sz w:val="24"/>
          <w:szCs w:val="24"/>
        </w:rPr>
        <w:t>chorobowym,dostawowe</w:t>
      </w:r>
      <w:proofErr w:type="spellEnd"/>
      <w:r w:rsidR="000A4D75">
        <w:rPr>
          <w:rFonts w:ascii="Century Gothic" w:hAnsi="Century Gothic"/>
          <w:spacing w:val="-5"/>
          <w:sz w:val="24"/>
          <w:szCs w:val="24"/>
        </w:rPr>
        <w:t xml:space="preserve"> </w:t>
      </w:r>
      <w:r w:rsidR="007C7939" w:rsidRPr="000A4D75">
        <w:rPr>
          <w:rFonts w:ascii="Century Gothic" w:hAnsi="Century Gothic"/>
          <w:sz w:val="24"/>
          <w:szCs w:val="24"/>
        </w:rPr>
        <w:t>podawanie</w:t>
      </w:r>
      <w:r w:rsidR="007C7939"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="007C7939" w:rsidRPr="000A4D75">
        <w:rPr>
          <w:rFonts w:ascii="Century Gothic" w:hAnsi="Century Gothic"/>
          <w:sz w:val="24"/>
          <w:szCs w:val="24"/>
        </w:rPr>
        <w:t>leków</w:t>
      </w:r>
      <w:r w:rsidR="007C7939" w:rsidRPr="000A4D75">
        <w:rPr>
          <w:rFonts w:ascii="Century Gothic" w:hAnsi="Century Gothic"/>
          <w:spacing w:val="-5"/>
          <w:sz w:val="24"/>
          <w:szCs w:val="24"/>
        </w:rPr>
        <w:t xml:space="preserve"> </w:t>
      </w:r>
      <w:r w:rsidR="007C7939" w:rsidRPr="000A4D75">
        <w:rPr>
          <w:rFonts w:ascii="Century Gothic" w:hAnsi="Century Gothic"/>
          <w:sz w:val="24"/>
          <w:szCs w:val="24"/>
        </w:rPr>
        <w:t>(w</w:t>
      </w:r>
      <w:r w:rsidR="007C7939" w:rsidRPr="000A4D75">
        <w:rPr>
          <w:rFonts w:ascii="Century Gothic" w:hAnsi="Century Gothic"/>
          <w:spacing w:val="-5"/>
          <w:sz w:val="24"/>
          <w:szCs w:val="24"/>
        </w:rPr>
        <w:t xml:space="preserve"> </w:t>
      </w:r>
      <w:r w:rsidR="007C7939" w:rsidRPr="000A4D75">
        <w:rPr>
          <w:rFonts w:ascii="Century Gothic" w:hAnsi="Century Gothic"/>
          <w:sz w:val="24"/>
          <w:szCs w:val="24"/>
        </w:rPr>
        <w:t>tym</w:t>
      </w:r>
      <w:r w:rsidR="007C7939" w:rsidRPr="000A4D75">
        <w:rPr>
          <w:rFonts w:ascii="Century Gothic" w:hAnsi="Century Gothic"/>
          <w:spacing w:val="-5"/>
          <w:sz w:val="24"/>
          <w:szCs w:val="24"/>
        </w:rPr>
        <w:t xml:space="preserve"> </w:t>
      </w:r>
      <w:proofErr w:type="spellStart"/>
      <w:r w:rsidR="007C7939" w:rsidRPr="000A4D75">
        <w:rPr>
          <w:rFonts w:ascii="Century Gothic" w:hAnsi="Century Gothic"/>
          <w:spacing w:val="-2"/>
          <w:sz w:val="24"/>
          <w:szCs w:val="24"/>
        </w:rPr>
        <w:t>wiskosuplementacja</w:t>
      </w:r>
      <w:proofErr w:type="spellEnd"/>
      <w:r w:rsidR="007C7939" w:rsidRPr="000A4D75">
        <w:rPr>
          <w:rFonts w:ascii="Century Gothic" w:hAnsi="Century Gothic"/>
          <w:spacing w:val="-2"/>
          <w:sz w:val="24"/>
          <w:szCs w:val="24"/>
        </w:rPr>
        <w:t>),</w:t>
      </w:r>
      <w:r w:rsidR="000A4D75">
        <w:rPr>
          <w:rFonts w:ascii="Century Gothic" w:hAnsi="Century Gothic"/>
          <w:spacing w:val="-2"/>
          <w:sz w:val="24"/>
          <w:szCs w:val="24"/>
        </w:rPr>
        <w:t xml:space="preserve"> </w:t>
      </w:r>
      <w:r w:rsidR="007C7939" w:rsidRPr="000A4D75">
        <w:rPr>
          <w:rFonts w:ascii="Century Gothic" w:hAnsi="Century Gothic"/>
          <w:sz w:val="24"/>
          <w:szCs w:val="24"/>
        </w:rPr>
        <w:t>dostawowe</w:t>
      </w:r>
      <w:r w:rsidR="007C7939" w:rsidRPr="000A4D75">
        <w:rPr>
          <w:rFonts w:ascii="Century Gothic" w:hAnsi="Century Gothic"/>
          <w:spacing w:val="-5"/>
          <w:sz w:val="24"/>
          <w:szCs w:val="24"/>
        </w:rPr>
        <w:t xml:space="preserve"> </w:t>
      </w:r>
      <w:r w:rsidR="007C7939" w:rsidRPr="000A4D75">
        <w:rPr>
          <w:rFonts w:ascii="Century Gothic" w:hAnsi="Century Gothic"/>
          <w:sz w:val="24"/>
          <w:szCs w:val="24"/>
        </w:rPr>
        <w:t>podawanie</w:t>
      </w:r>
      <w:r w:rsidR="007C7939"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="007C7939" w:rsidRPr="000A4D75">
        <w:rPr>
          <w:rFonts w:ascii="Century Gothic" w:hAnsi="Century Gothic"/>
          <w:sz w:val="24"/>
          <w:szCs w:val="24"/>
        </w:rPr>
        <w:t>komórek</w:t>
      </w:r>
      <w:r w:rsidR="007C7939" w:rsidRPr="000A4D75">
        <w:rPr>
          <w:rFonts w:ascii="Century Gothic" w:hAnsi="Century Gothic"/>
          <w:spacing w:val="-6"/>
          <w:sz w:val="24"/>
          <w:szCs w:val="24"/>
        </w:rPr>
        <w:t xml:space="preserve"> </w:t>
      </w:r>
      <w:r w:rsidR="007C7939" w:rsidRPr="000A4D75">
        <w:rPr>
          <w:rFonts w:ascii="Century Gothic" w:hAnsi="Century Gothic"/>
          <w:spacing w:val="-2"/>
          <w:sz w:val="24"/>
          <w:szCs w:val="24"/>
        </w:rPr>
        <w:t>macierzystych,</w:t>
      </w:r>
      <w:r w:rsidR="000A4D75">
        <w:rPr>
          <w:rFonts w:ascii="Century Gothic" w:hAnsi="Century Gothic"/>
          <w:sz w:val="24"/>
          <w:szCs w:val="24"/>
        </w:rPr>
        <w:t xml:space="preserve"> </w:t>
      </w:r>
      <w:r w:rsidR="007C7939" w:rsidRPr="000A4D75">
        <w:rPr>
          <w:rFonts w:ascii="Century Gothic" w:hAnsi="Century Gothic"/>
          <w:sz w:val="24"/>
          <w:szCs w:val="24"/>
        </w:rPr>
        <w:t>leczenie</w:t>
      </w:r>
      <w:r w:rsidR="007C7939" w:rsidRPr="000A4D75">
        <w:rPr>
          <w:rFonts w:ascii="Century Gothic" w:hAnsi="Century Gothic"/>
          <w:spacing w:val="-2"/>
          <w:sz w:val="24"/>
          <w:szCs w:val="24"/>
        </w:rPr>
        <w:t xml:space="preserve"> </w:t>
      </w:r>
      <w:r w:rsidR="007C7939" w:rsidRPr="000A4D75">
        <w:rPr>
          <w:rFonts w:ascii="Century Gothic" w:hAnsi="Century Gothic"/>
          <w:sz w:val="24"/>
          <w:szCs w:val="24"/>
        </w:rPr>
        <w:t>operacyjne</w:t>
      </w:r>
      <w:r w:rsidR="007C7939" w:rsidRPr="000A4D75">
        <w:rPr>
          <w:rFonts w:ascii="Century Gothic" w:hAnsi="Century Gothic"/>
          <w:spacing w:val="-2"/>
          <w:sz w:val="24"/>
          <w:szCs w:val="24"/>
        </w:rPr>
        <w:t xml:space="preserve"> </w:t>
      </w:r>
      <w:r w:rsidR="007C7939" w:rsidRPr="000A4D75">
        <w:rPr>
          <w:rFonts w:ascii="Century Gothic" w:hAnsi="Century Gothic"/>
          <w:sz w:val="24"/>
          <w:szCs w:val="24"/>
        </w:rPr>
        <w:t>polegające</w:t>
      </w:r>
      <w:r w:rsidR="007C7939" w:rsidRPr="000A4D75">
        <w:rPr>
          <w:rFonts w:ascii="Century Gothic" w:hAnsi="Century Gothic"/>
          <w:spacing w:val="-2"/>
          <w:sz w:val="24"/>
          <w:szCs w:val="24"/>
        </w:rPr>
        <w:t xml:space="preserve"> </w:t>
      </w:r>
      <w:r w:rsidR="007C7939" w:rsidRPr="000A4D75">
        <w:rPr>
          <w:rFonts w:ascii="Century Gothic" w:hAnsi="Century Gothic"/>
          <w:sz w:val="24"/>
          <w:szCs w:val="24"/>
        </w:rPr>
        <w:t>na</w:t>
      </w:r>
      <w:r w:rsidR="007C7939"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="007C7939" w:rsidRPr="000A4D75">
        <w:rPr>
          <w:rFonts w:ascii="Century Gothic" w:hAnsi="Century Gothic"/>
          <w:sz w:val="24"/>
          <w:szCs w:val="24"/>
        </w:rPr>
        <w:t>częściowym</w:t>
      </w:r>
      <w:r w:rsidR="007C7939" w:rsidRPr="000A4D75">
        <w:rPr>
          <w:rFonts w:ascii="Century Gothic" w:hAnsi="Century Gothic"/>
          <w:spacing w:val="-6"/>
          <w:sz w:val="24"/>
          <w:szCs w:val="24"/>
        </w:rPr>
        <w:t xml:space="preserve"> </w:t>
      </w:r>
      <w:r w:rsidR="007C7939" w:rsidRPr="000A4D75">
        <w:rPr>
          <w:rFonts w:ascii="Century Gothic" w:hAnsi="Century Gothic"/>
          <w:sz w:val="24"/>
          <w:szCs w:val="24"/>
        </w:rPr>
        <w:t>lub</w:t>
      </w:r>
      <w:r w:rsidR="007C7939" w:rsidRPr="000A4D75">
        <w:rPr>
          <w:rFonts w:ascii="Century Gothic" w:hAnsi="Century Gothic"/>
          <w:spacing w:val="-2"/>
          <w:sz w:val="24"/>
          <w:szCs w:val="24"/>
        </w:rPr>
        <w:t xml:space="preserve"> </w:t>
      </w:r>
      <w:r w:rsidR="007C7939" w:rsidRPr="000A4D75">
        <w:rPr>
          <w:rFonts w:ascii="Century Gothic" w:hAnsi="Century Gothic"/>
          <w:sz w:val="24"/>
          <w:szCs w:val="24"/>
        </w:rPr>
        <w:t>całkowitym</w:t>
      </w:r>
      <w:r w:rsidR="007C7939" w:rsidRPr="000A4D75">
        <w:rPr>
          <w:rFonts w:ascii="Century Gothic" w:hAnsi="Century Gothic"/>
          <w:spacing w:val="-6"/>
          <w:sz w:val="24"/>
          <w:szCs w:val="24"/>
        </w:rPr>
        <w:t xml:space="preserve"> </w:t>
      </w:r>
      <w:r w:rsidR="007C7939" w:rsidRPr="000A4D75">
        <w:rPr>
          <w:rFonts w:ascii="Century Gothic" w:hAnsi="Century Gothic"/>
          <w:sz w:val="24"/>
          <w:szCs w:val="24"/>
        </w:rPr>
        <w:t>wycięciu</w:t>
      </w:r>
      <w:r w:rsidR="007C7939" w:rsidRPr="000A4D75">
        <w:rPr>
          <w:rFonts w:ascii="Century Gothic" w:hAnsi="Century Gothic"/>
          <w:spacing w:val="-2"/>
          <w:sz w:val="24"/>
          <w:szCs w:val="24"/>
        </w:rPr>
        <w:t xml:space="preserve"> </w:t>
      </w:r>
      <w:r w:rsidR="007C7939" w:rsidRPr="000A4D75">
        <w:rPr>
          <w:rFonts w:ascii="Century Gothic" w:hAnsi="Century Gothic"/>
          <w:sz w:val="24"/>
          <w:szCs w:val="24"/>
        </w:rPr>
        <w:t>stawu,</w:t>
      </w:r>
      <w:r w:rsidR="007C7939" w:rsidRPr="000A4D75">
        <w:rPr>
          <w:rFonts w:ascii="Century Gothic" w:hAnsi="Century Gothic"/>
          <w:spacing w:val="-2"/>
          <w:sz w:val="24"/>
          <w:szCs w:val="24"/>
        </w:rPr>
        <w:t xml:space="preserve"> </w:t>
      </w:r>
      <w:r w:rsidR="007C7939" w:rsidRPr="000A4D75">
        <w:rPr>
          <w:rFonts w:ascii="Century Gothic" w:hAnsi="Century Gothic"/>
          <w:sz w:val="24"/>
          <w:szCs w:val="24"/>
        </w:rPr>
        <w:t>który</w:t>
      </w:r>
      <w:r w:rsidR="007C7939" w:rsidRPr="000A4D75">
        <w:rPr>
          <w:rFonts w:ascii="Century Gothic" w:hAnsi="Century Gothic"/>
          <w:spacing w:val="-5"/>
          <w:sz w:val="24"/>
          <w:szCs w:val="24"/>
        </w:rPr>
        <w:t xml:space="preserve"> </w:t>
      </w:r>
      <w:r w:rsidR="007C7939" w:rsidRPr="000A4D75">
        <w:rPr>
          <w:rFonts w:ascii="Century Gothic" w:hAnsi="Century Gothic"/>
          <w:sz w:val="24"/>
          <w:szCs w:val="24"/>
        </w:rPr>
        <w:t>objęty</w:t>
      </w:r>
      <w:r w:rsidR="007C7939" w:rsidRPr="000A4D75">
        <w:rPr>
          <w:rFonts w:ascii="Century Gothic" w:hAnsi="Century Gothic"/>
          <w:spacing w:val="-5"/>
          <w:sz w:val="24"/>
          <w:szCs w:val="24"/>
        </w:rPr>
        <w:t xml:space="preserve"> </w:t>
      </w:r>
      <w:r w:rsidR="007C7939" w:rsidRPr="000A4D75">
        <w:rPr>
          <w:rFonts w:ascii="Century Gothic" w:hAnsi="Century Gothic"/>
          <w:sz w:val="24"/>
          <w:szCs w:val="24"/>
        </w:rPr>
        <w:t>jest</w:t>
      </w:r>
      <w:r w:rsidR="007C7939" w:rsidRPr="000A4D75">
        <w:rPr>
          <w:rFonts w:ascii="Century Gothic" w:hAnsi="Century Gothic"/>
          <w:spacing w:val="-1"/>
          <w:sz w:val="24"/>
          <w:szCs w:val="24"/>
        </w:rPr>
        <w:t xml:space="preserve"> </w:t>
      </w:r>
      <w:r w:rsidR="007C7939" w:rsidRPr="000A4D75">
        <w:rPr>
          <w:rFonts w:ascii="Century Gothic" w:hAnsi="Century Gothic"/>
          <w:sz w:val="24"/>
          <w:szCs w:val="24"/>
        </w:rPr>
        <w:t xml:space="preserve">procesem </w:t>
      </w:r>
      <w:r w:rsidR="007C7939" w:rsidRPr="000A4D75">
        <w:rPr>
          <w:rFonts w:ascii="Century Gothic" w:hAnsi="Century Gothic"/>
          <w:spacing w:val="-2"/>
          <w:sz w:val="24"/>
          <w:szCs w:val="24"/>
        </w:rPr>
        <w:t>chorobowym.</w:t>
      </w:r>
    </w:p>
    <w:p w:rsidR="00756D98" w:rsidRPr="000A4D75" w:rsidRDefault="00756D98" w:rsidP="00481646">
      <w:pPr>
        <w:pStyle w:val="Akapitzlist"/>
        <w:tabs>
          <w:tab w:val="left" w:pos="861"/>
        </w:tabs>
        <w:spacing w:line="256" w:lineRule="auto"/>
        <w:ind w:right="769" w:firstLine="0"/>
        <w:jc w:val="both"/>
        <w:rPr>
          <w:rFonts w:ascii="Century Gothic" w:hAnsi="Century Gothic"/>
          <w:sz w:val="24"/>
          <w:szCs w:val="24"/>
        </w:rPr>
      </w:pPr>
    </w:p>
    <w:p w:rsidR="007C7939" w:rsidRPr="000A4D75" w:rsidRDefault="007C7939" w:rsidP="0009424A">
      <w:pPr>
        <w:spacing w:before="165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0A4D75">
        <w:rPr>
          <w:rFonts w:ascii="Century Gothic" w:hAnsi="Century Gothic"/>
          <w:b/>
          <w:spacing w:val="-2"/>
          <w:sz w:val="24"/>
          <w:szCs w:val="24"/>
          <w:u w:val="single"/>
        </w:rPr>
        <w:t>Rokowania:</w:t>
      </w:r>
    </w:p>
    <w:p w:rsidR="007C7939" w:rsidRPr="000A4D75" w:rsidRDefault="007C7939" w:rsidP="0009424A">
      <w:pPr>
        <w:pStyle w:val="Tekstpodstawowy"/>
        <w:spacing w:before="174"/>
        <w:ind w:left="-709"/>
        <w:jc w:val="both"/>
        <w:rPr>
          <w:rFonts w:ascii="Century Gothic" w:hAnsi="Century Gothic"/>
          <w:spacing w:val="-2"/>
          <w:sz w:val="24"/>
          <w:szCs w:val="24"/>
        </w:rPr>
      </w:pPr>
      <w:r w:rsidRPr="000A4D75">
        <w:rPr>
          <w:rFonts w:ascii="Century Gothic" w:hAnsi="Century Gothic"/>
          <w:sz w:val="24"/>
          <w:szCs w:val="24"/>
        </w:rPr>
        <w:t>Prawdopodobieństwo</w:t>
      </w:r>
      <w:r w:rsidRPr="000A4D75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powodzenia</w:t>
      </w:r>
      <w:r w:rsidRPr="000A4D7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proponowanej</w:t>
      </w:r>
      <w:r w:rsidRPr="000A4D7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operacji</w:t>
      </w:r>
      <w:r w:rsidRPr="000A4D7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jest</w:t>
      </w:r>
      <w:r w:rsidRPr="000A4D7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w</w:t>
      </w:r>
      <w:r w:rsidRPr="000A4D75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Pani/Pana</w:t>
      </w:r>
      <w:r w:rsidRPr="000A4D7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0A4D75">
        <w:rPr>
          <w:rFonts w:ascii="Century Gothic" w:hAnsi="Century Gothic"/>
          <w:spacing w:val="-2"/>
          <w:sz w:val="24"/>
          <w:szCs w:val="24"/>
        </w:rPr>
        <w:t>przypadku:</w:t>
      </w:r>
    </w:p>
    <w:p w:rsidR="006F5D68" w:rsidRPr="000A4D75" w:rsidRDefault="006F5D68" w:rsidP="00481646">
      <w:pPr>
        <w:pStyle w:val="Tekstpodstawowy"/>
        <w:spacing w:before="174"/>
        <w:ind w:left="141"/>
        <w:jc w:val="both"/>
        <w:rPr>
          <w:rFonts w:ascii="Century Gothic" w:hAnsi="Century Gothic"/>
          <w:sz w:val="24"/>
          <w:szCs w:val="24"/>
        </w:rPr>
      </w:pPr>
    </w:p>
    <w:p w:rsidR="007C7939" w:rsidRPr="000A4D75" w:rsidRDefault="007C7939" w:rsidP="0009424A">
      <w:pPr>
        <w:pStyle w:val="Tekstpodstawowy"/>
        <w:spacing w:before="174"/>
        <w:ind w:left="0" w:hanging="425"/>
        <w:jc w:val="both"/>
        <w:rPr>
          <w:rFonts w:ascii="Century Gothic" w:hAnsi="Century Gothic"/>
          <w:sz w:val="24"/>
          <w:szCs w:val="24"/>
        </w:rPr>
      </w:pPr>
      <w:r w:rsidRPr="000A4D75">
        <w:rPr>
          <w:rFonts w:ascii="Century Gothic" w:hAnsi="Century Gothic"/>
          <w:spacing w:val="80"/>
          <w:sz w:val="24"/>
          <w:szCs w:val="24"/>
        </w:rPr>
        <w:lastRenderedPageBreak/>
        <w:tab/>
      </w:r>
      <w:r w:rsidRPr="000A4D75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4" cy="83184"/>
            <wp:effectExtent l="0" t="0" r="0" b="0"/>
            <wp:docPr id="3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4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9424A">
        <w:rPr>
          <w:rFonts w:ascii="Century Gothic" w:hAnsi="Century Gothic"/>
          <w:spacing w:val="80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duże</w:t>
      </w:r>
      <w:r w:rsidR="001F4295" w:rsidRPr="000A4D75">
        <w:rPr>
          <w:rFonts w:ascii="Century Gothic" w:hAnsi="Century Gothic"/>
          <w:sz w:val="24"/>
          <w:szCs w:val="24"/>
        </w:rPr>
        <w:tab/>
      </w:r>
      <w:r w:rsidR="000A4D75">
        <w:rPr>
          <w:rFonts w:ascii="Century Gothic" w:hAnsi="Century Gothic"/>
          <w:sz w:val="24"/>
          <w:szCs w:val="24"/>
        </w:rPr>
        <w:t xml:space="preserve"> </w:t>
      </w:r>
      <w:r w:rsidR="000A4D75">
        <w:rPr>
          <w:rFonts w:ascii="Century Gothic" w:hAnsi="Century Gothic"/>
          <w:sz w:val="24"/>
          <w:szCs w:val="24"/>
        </w:rPr>
        <w:tab/>
      </w:r>
      <w:r w:rsidR="0009424A">
        <w:rPr>
          <w:rFonts w:ascii="Century Gothic" w:hAnsi="Century Gothic"/>
          <w:sz w:val="24"/>
          <w:szCs w:val="24"/>
        </w:rPr>
        <w:tab/>
      </w:r>
      <w:r w:rsidRPr="000A4D75">
        <w:rPr>
          <w:rFonts w:ascii="Century Gothic" w:hAnsi="Century Gothic"/>
          <w:sz w:val="24"/>
          <w:szCs w:val="24"/>
        </w:rPr>
        <w:tab/>
      </w:r>
      <w:r w:rsidRPr="000A4D75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14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A4D75">
        <w:rPr>
          <w:rFonts w:ascii="Century Gothic" w:hAnsi="Century Gothic"/>
          <w:sz w:val="24"/>
          <w:szCs w:val="24"/>
        </w:rPr>
        <w:t xml:space="preserve"> średnie</w:t>
      </w:r>
      <w:r w:rsidRPr="000A4D75">
        <w:rPr>
          <w:rFonts w:ascii="Century Gothic" w:hAnsi="Century Gothic"/>
          <w:sz w:val="24"/>
          <w:szCs w:val="24"/>
        </w:rPr>
        <w:tab/>
      </w:r>
      <w:r w:rsidR="0009424A">
        <w:rPr>
          <w:rFonts w:ascii="Century Gothic" w:hAnsi="Century Gothic"/>
          <w:sz w:val="24"/>
          <w:szCs w:val="24"/>
        </w:rPr>
        <w:tab/>
      </w:r>
      <w:r w:rsidRPr="000A4D75">
        <w:rPr>
          <w:rFonts w:ascii="Century Gothic" w:hAnsi="Century Gothic"/>
          <w:sz w:val="24"/>
          <w:szCs w:val="24"/>
        </w:rPr>
        <w:tab/>
      </w:r>
      <w:r w:rsidRPr="000A4D75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15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A4D75">
        <w:rPr>
          <w:rFonts w:ascii="Century Gothic" w:hAnsi="Century Gothic"/>
          <w:sz w:val="24"/>
          <w:szCs w:val="24"/>
        </w:rPr>
        <w:t xml:space="preserve"> ograniczone</w:t>
      </w:r>
    </w:p>
    <w:p w:rsidR="007C7939" w:rsidRPr="000A4D75" w:rsidRDefault="0009424A" w:rsidP="00481646">
      <w:pPr>
        <w:pStyle w:val="Tekstpodstawowy"/>
        <w:spacing w:before="159" w:line="259" w:lineRule="auto"/>
        <w:ind w:left="141" w:right="142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ab/>
      </w:r>
    </w:p>
    <w:p w:rsidR="007C7939" w:rsidRPr="000A4D75" w:rsidRDefault="007C7939" w:rsidP="00481646">
      <w:pPr>
        <w:tabs>
          <w:tab w:val="left" w:pos="6645"/>
        </w:tabs>
        <w:jc w:val="both"/>
        <w:rPr>
          <w:rFonts w:ascii="Century Gothic" w:hAnsi="Century Gothic"/>
          <w:sz w:val="24"/>
          <w:szCs w:val="24"/>
        </w:rPr>
      </w:pPr>
    </w:p>
    <w:p w:rsidR="007C7939" w:rsidRPr="000A4D75" w:rsidRDefault="007C7939" w:rsidP="0009424A">
      <w:pPr>
        <w:spacing w:before="179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0A4D75">
        <w:rPr>
          <w:rFonts w:ascii="Century Gothic" w:hAnsi="Century Gothic"/>
          <w:b/>
          <w:spacing w:val="-2"/>
          <w:sz w:val="24"/>
          <w:szCs w:val="24"/>
          <w:u w:val="single"/>
        </w:rPr>
        <w:t>Oświadczenia:</w:t>
      </w:r>
    </w:p>
    <w:p w:rsidR="007C7939" w:rsidRPr="000A4D75" w:rsidRDefault="007C7939" w:rsidP="0009424A">
      <w:pPr>
        <w:pStyle w:val="Heading1"/>
        <w:spacing w:before="184" w:line="254" w:lineRule="auto"/>
        <w:ind w:left="-709" w:right="145"/>
        <w:jc w:val="both"/>
        <w:rPr>
          <w:rFonts w:ascii="Century Gothic" w:hAnsi="Century Gothic"/>
          <w:sz w:val="24"/>
          <w:szCs w:val="24"/>
        </w:rPr>
      </w:pPr>
      <w:r w:rsidRPr="000A4D75">
        <w:rPr>
          <w:rFonts w:ascii="Century Gothic" w:hAnsi="Century Gothic"/>
          <w:sz w:val="24"/>
          <w:szCs w:val="24"/>
        </w:rPr>
        <w:t>Oświadczam, że podczas wywiadu</w:t>
      </w:r>
      <w:r w:rsidRPr="000A4D7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lekarskiego i badania nie zataiłam/</w:t>
      </w:r>
      <w:proofErr w:type="spellStart"/>
      <w:r w:rsidRPr="000A4D75">
        <w:rPr>
          <w:rFonts w:ascii="Century Gothic" w:hAnsi="Century Gothic"/>
          <w:sz w:val="24"/>
          <w:szCs w:val="24"/>
        </w:rPr>
        <w:t>łem</w:t>
      </w:r>
      <w:proofErr w:type="spellEnd"/>
      <w:r w:rsidRPr="000A4D75">
        <w:rPr>
          <w:rFonts w:ascii="Century Gothic" w:hAnsi="Century Gothic"/>
          <w:sz w:val="24"/>
          <w:szCs w:val="24"/>
        </w:rPr>
        <w:t>* istotnych informacji dotyczących stanu zdrowia, badań oraz przebytych chorób.</w:t>
      </w:r>
    </w:p>
    <w:p w:rsidR="007C7939" w:rsidRPr="000A4D75" w:rsidRDefault="007C7939" w:rsidP="0009424A">
      <w:pPr>
        <w:pStyle w:val="Tekstpodstawowy"/>
        <w:spacing w:before="164" w:line="256" w:lineRule="auto"/>
        <w:ind w:left="-709" w:right="143"/>
        <w:jc w:val="both"/>
        <w:rPr>
          <w:rFonts w:ascii="Century Gothic" w:hAnsi="Century Gothic"/>
          <w:sz w:val="24"/>
          <w:szCs w:val="24"/>
        </w:rPr>
      </w:pPr>
      <w:r w:rsidRPr="000A4D75">
        <w:rPr>
          <w:rFonts w:ascii="Century Gothic" w:hAnsi="Century Gothic"/>
          <w:sz w:val="24"/>
          <w:szCs w:val="24"/>
        </w:rPr>
        <w:t>W pełni zrozumiałam/</w:t>
      </w:r>
      <w:proofErr w:type="spellStart"/>
      <w:r w:rsidRPr="000A4D75">
        <w:rPr>
          <w:rFonts w:ascii="Century Gothic" w:hAnsi="Century Gothic"/>
          <w:sz w:val="24"/>
          <w:szCs w:val="24"/>
        </w:rPr>
        <w:t>łem</w:t>
      </w:r>
      <w:proofErr w:type="spellEnd"/>
      <w:r w:rsidRPr="000A4D75">
        <w:rPr>
          <w:rFonts w:ascii="Century Gothic" w:hAnsi="Century Gothic"/>
          <w:sz w:val="24"/>
          <w:szCs w:val="24"/>
        </w:rPr>
        <w:t>* informacje zawarte w tym formularzu oraz przekazane mi podczas rozmowy z lekarzem. Zapewniono mi nieograniczone możliwości zadawania pytań, na wszystkie udzielono mi odpowiedzi i wyjaśnień w satysfakcjonujący sposób.</w:t>
      </w:r>
    </w:p>
    <w:p w:rsidR="007C7939" w:rsidRPr="000A4D75" w:rsidRDefault="007C7939" w:rsidP="0009424A">
      <w:pPr>
        <w:pStyle w:val="Tekstpodstawowy"/>
        <w:spacing w:before="167" w:line="256" w:lineRule="auto"/>
        <w:ind w:left="-709" w:right="140"/>
        <w:jc w:val="both"/>
        <w:rPr>
          <w:rFonts w:ascii="Century Gothic" w:hAnsi="Century Gothic"/>
          <w:sz w:val="24"/>
          <w:szCs w:val="24"/>
        </w:rPr>
      </w:pPr>
      <w:r w:rsidRPr="000A4D75">
        <w:rPr>
          <w:rFonts w:ascii="Century Gothic" w:hAnsi="Century Gothic"/>
          <w:sz w:val="24"/>
          <w:szCs w:val="24"/>
        </w:rPr>
        <w:t>Niniejszym oświadczam, iż zapoznałam/</w:t>
      </w:r>
      <w:proofErr w:type="spellStart"/>
      <w:r w:rsidRPr="000A4D75">
        <w:rPr>
          <w:rFonts w:ascii="Century Gothic" w:hAnsi="Century Gothic"/>
          <w:sz w:val="24"/>
          <w:szCs w:val="24"/>
        </w:rPr>
        <w:t>łem</w:t>
      </w:r>
      <w:proofErr w:type="spellEnd"/>
      <w:r w:rsidRPr="000A4D75">
        <w:rPr>
          <w:rFonts w:ascii="Century Gothic" w:hAnsi="Century Gothic"/>
          <w:sz w:val="24"/>
          <w:szCs w:val="24"/>
        </w:rPr>
        <w:t>* się z treścią niniejszego formularza oraz zostałam/</w:t>
      </w:r>
      <w:proofErr w:type="spellStart"/>
      <w:r w:rsidRPr="000A4D75">
        <w:rPr>
          <w:rFonts w:ascii="Century Gothic" w:hAnsi="Century Gothic"/>
          <w:sz w:val="24"/>
          <w:szCs w:val="24"/>
        </w:rPr>
        <w:t>łem</w:t>
      </w:r>
      <w:proofErr w:type="spellEnd"/>
      <w:r w:rsidRPr="000A4D75">
        <w:rPr>
          <w:rFonts w:ascii="Century Gothic" w:hAnsi="Century Gothic"/>
          <w:sz w:val="24"/>
          <w:szCs w:val="24"/>
        </w:rPr>
        <w:t>*</w:t>
      </w:r>
      <w:r w:rsidRPr="000A4D75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poinformowana/</w:t>
      </w:r>
      <w:proofErr w:type="spellStart"/>
      <w:r w:rsidRPr="000A4D75">
        <w:rPr>
          <w:rFonts w:ascii="Century Gothic" w:hAnsi="Century Gothic"/>
          <w:sz w:val="24"/>
          <w:szCs w:val="24"/>
        </w:rPr>
        <w:t>ny</w:t>
      </w:r>
      <w:proofErr w:type="spellEnd"/>
      <w:r w:rsidRPr="000A4D75">
        <w:rPr>
          <w:rFonts w:ascii="Century Gothic" w:hAnsi="Century Gothic"/>
          <w:sz w:val="24"/>
          <w:szCs w:val="24"/>
        </w:rPr>
        <w:t>* o:</w:t>
      </w:r>
    </w:p>
    <w:p w:rsidR="007C7939" w:rsidRPr="000A4D75" w:rsidRDefault="007C7939" w:rsidP="0009424A">
      <w:pPr>
        <w:pStyle w:val="Akapitzlist"/>
        <w:numPr>
          <w:ilvl w:val="0"/>
          <w:numId w:val="1"/>
        </w:numPr>
        <w:tabs>
          <w:tab w:val="left" w:pos="709"/>
        </w:tabs>
        <w:spacing w:before="161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A4D75">
        <w:rPr>
          <w:rFonts w:ascii="Century Gothic" w:hAnsi="Century Gothic"/>
          <w:spacing w:val="-2"/>
          <w:sz w:val="24"/>
          <w:szCs w:val="24"/>
        </w:rPr>
        <w:t>rozpoznaniu,</w:t>
      </w:r>
    </w:p>
    <w:p w:rsidR="007C7939" w:rsidRPr="000A4D75" w:rsidRDefault="007C7939" w:rsidP="0009424A">
      <w:pPr>
        <w:pStyle w:val="Akapitzlist"/>
        <w:numPr>
          <w:ilvl w:val="0"/>
          <w:numId w:val="1"/>
        </w:numPr>
        <w:tabs>
          <w:tab w:val="left" w:pos="709"/>
        </w:tabs>
        <w:spacing w:before="15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A4D75">
        <w:rPr>
          <w:rFonts w:ascii="Century Gothic" w:hAnsi="Century Gothic"/>
          <w:sz w:val="24"/>
          <w:szCs w:val="24"/>
        </w:rPr>
        <w:t>proponowanych</w:t>
      </w:r>
      <w:r w:rsidRPr="000A4D7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oraz</w:t>
      </w:r>
      <w:r w:rsidRPr="000A4D7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alternatywnych</w:t>
      </w:r>
      <w:r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metodach</w:t>
      </w:r>
      <w:r w:rsidRPr="000A4D7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diagnostycznych</w:t>
      </w:r>
      <w:r w:rsidRPr="000A4D7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i</w:t>
      </w:r>
      <w:r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A4D75">
        <w:rPr>
          <w:rFonts w:ascii="Century Gothic" w:hAnsi="Century Gothic"/>
          <w:spacing w:val="-2"/>
          <w:sz w:val="24"/>
          <w:szCs w:val="24"/>
        </w:rPr>
        <w:t>leczniczych,</w:t>
      </w:r>
    </w:p>
    <w:p w:rsidR="007C7939" w:rsidRPr="000A4D75" w:rsidRDefault="007C7939" w:rsidP="0009424A">
      <w:pPr>
        <w:pStyle w:val="Akapitzlist"/>
        <w:numPr>
          <w:ilvl w:val="0"/>
          <w:numId w:val="1"/>
        </w:numPr>
        <w:tabs>
          <w:tab w:val="left" w:pos="709"/>
        </w:tabs>
        <w:spacing w:before="14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A4D75">
        <w:rPr>
          <w:rFonts w:ascii="Century Gothic" w:hAnsi="Century Gothic"/>
          <w:sz w:val="24"/>
          <w:szCs w:val="24"/>
        </w:rPr>
        <w:t>dających</w:t>
      </w:r>
      <w:r w:rsidRPr="000A4D7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się</w:t>
      </w:r>
      <w:r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przewidzieć</w:t>
      </w:r>
      <w:r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następstwach</w:t>
      </w:r>
      <w:r w:rsidRPr="000A4D7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zastosowania</w:t>
      </w:r>
      <w:r w:rsidRPr="000A4D7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tych</w:t>
      </w:r>
      <w:r w:rsidRPr="000A4D7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metod</w:t>
      </w:r>
      <w:r w:rsidRPr="000A4D7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lub</w:t>
      </w:r>
      <w:r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ich</w:t>
      </w:r>
      <w:r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A4D75">
        <w:rPr>
          <w:rFonts w:ascii="Century Gothic" w:hAnsi="Century Gothic"/>
          <w:spacing w:val="-2"/>
          <w:sz w:val="24"/>
          <w:szCs w:val="24"/>
        </w:rPr>
        <w:t>zaniechania,</w:t>
      </w:r>
    </w:p>
    <w:p w:rsidR="007C7939" w:rsidRPr="000A4D75" w:rsidRDefault="007C7939" w:rsidP="0009424A">
      <w:pPr>
        <w:pStyle w:val="Akapitzlist"/>
        <w:numPr>
          <w:ilvl w:val="0"/>
          <w:numId w:val="1"/>
        </w:numPr>
        <w:tabs>
          <w:tab w:val="left" w:pos="709"/>
        </w:tabs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A4D75">
        <w:rPr>
          <w:rFonts w:ascii="Century Gothic" w:hAnsi="Century Gothic"/>
          <w:sz w:val="24"/>
          <w:szCs w:val="24"/>
        </w:rPr>
        <w:t>wynikach</w:t>
      </w:r>
      <w:r w:rsidRPr="000A4D7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leczenia</w:t>
      </w:r>
      <w:r w:rsidRPr="000A4D7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A4D75">
        <w:rPr>
          <w:rFonts w:ascii="Century Gothic" w:hAnsi="Century Gothic"/>
          <w:spacing w:val="-2"/>
          <w:sz w:val="24"/>
          <w:szCs w:val="24"/>
        </w:rPr>
        <w:t>operacyjnego,</w:t>
      </w:r>
    </w:p>
    <w:p w:rsidR="007C7939" w:rsidRPr="000A4D75" w:rsidRDefault="007C7939" w:rsidP="0009424A">
      <w:pPr>
        <w:pStyle w:val="Akapitzlist"/>
        <w:numPr>
          <w:ilvl w:val="0"/>
          <w:numId w:val="1"/>
        </w:numPr>
        <w:tabs>
          <w:tab w:val="left" w:pos="709"/>
        </w:tabs>
        <w:spacing w:before="15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A4D75">
        <w:rPr>
          <w:rFonts w:ascii="Century Gothic" w:hAnsi="Century Gothic"/>
          <w:spacing w:val="-2"/>
          <w:sz w:val="24"/>
          <w:szCs w:val="24"/>
        </w:rPr>
        <w:t>rokowaniu,</w:t>
      </w:r>
    </w:p>
    <w:p w:rsidR="007C7939" w:rsidRPr="000A4D75" w:rsidRDefault="007C7939" w:rsidP="0009424A">
      <w:pPr>
        <w:pStyle w:val="Akapitzlist"/>
        <w:numPr>
          <w:ilvl w:val="0"/>
          <w:numId w:val="1"/>
        </w:numPr>
        <w:tabs>
          <w:tab w:val="left" w:pos="709"/>
        </w:tabs>
        <w:spacing w:before="14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A4D75">
        <w:rPr>
          <w:rFonts w:ascii="Century Gothic" w:hAnsi="Century Gothic"/>
          <w:sz w:val="24"/>
          <w:szCs w:val="24"/>
        </w:rPr>
        <w:t>leczeniu</w:t>
      </w:r>
      <w:r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A4D75">
        <w:rPr>
          <w:rFonts w:ascii="Century Gothic" w:hAnsi="Century Gothic"/>
          <w:spacing w:val="-2"/>
          <w:sz w:val="24"/>
          <w:szCs w:val="24"/>
        </w:rPr>
        <w:t>pooperacyjnym</w:t>
      </w:r>
    </w:p>
    <w:p w:rsidR="00396E13" w:rsidRPr="000A4D75" w:rsidRDefault="00396E13" w:rsidP="00481646">
      <w:pPr>
        <w:pStyle w:val="Akapitzlist"/>
        <w:tabs>
          <w:tab w:val="left" w:pos="861"/>
        </w:tabs>
        <w:spacing w:before="14"/>
        <w:ind w:firstLine="0"/>
        <w:jc w:val="both"/>
        <w:rPr>
          <w:rFonts w:ascii="Century Gothic" w:hAnsi="Century Gothic"/>
          <w:sz w:val="24"/>
          <w:szCs w:val="24"/>
        </w:rPr>
      </w:pPr>
    </w:p>
    <w:p w:rsidR="007C7939" w:rsidRPr="000A4D75" w:rsidRDefault="007C7939" w:rsidP="0009424A">
      <w:pPr>
        <w:ind w:left="-709"/>
        <w:jc w:val="both"/>
        <w:rPr>
          <w:rFonts w:ascii="Century Gothic" w:hAnsi="Century Gothic"/>
          <w:spacing w:val="-2"/>
          <w:sz w:val="24"/>
          <w:szCs w:val="24"/>
        </w:rPr>
      </w:pPr>
      <w:r w:rsidRPr="000A4D75">
        <w:rPr>
          <w:rFonts w:ascii="Century Gothic" w:hAnsi="Century Gothic"/>
          <w:sz w:val="24"/>
          <w:szCs w:val="24"/>
        </w:rPr>
        <w:t>Znane</w:t>
      </w:r>
      <w:r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mi</w:t>
      </w:r>
      <w:r w:rsidRPr="000A4D7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są</w:t>
      </w:r>
      <w:r w:rsidRPr="000A4D7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możliwe</w:t>
      </w:r>
      <w:r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powikłania</w:t>
      </w:r>
      <w:r w:rsidR="00396E13" w:rsidRPr="000A4D7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związane</w:t>
      </w:r>
      <w:r w:rsidR="006F5D68" w:rsidRPr="000A4D75">
        <w:rPr>
          <w:rFonts w:ascii="Century Gothic" w:hAnsi="Century Gothic"/>
          <w:spacing w:val="-3"/>
          <w:sz w:val="24"/>
          <w:szCs w:val="24"/>
        </w:rPr>
        <w:t xml:space="preserve"> z </w:t>
      </w:r>
      <w:r w:rsidRPr="000A4D75">
        <w:rPr>
          <w:rFonts w:ascii="Century Gothic" w:hAnsi="Century Gothic"/>
          <w:sz w:val="24"/>
          <w:szCs w:val="24"/>
        </w:rPr>
        <w:t>tym</w:t>
      </w:r>
      <w:r w:rsidRPr="000A4D7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zabiegiem</w:t>
      </w:r>
      <w:r w:rsidRPr="000A4D75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A4D75">
        <w:rPr>
          <w:rFonts w:ascii="Century Gothic" w:hAnsi="Century Gothic"/>
          <w:spacing w:val="-2"/>
          <w:sz w:val="24"/>
          <w:szCs w:val="24"/>
        </w:rPr>
        <w:t>operacyjnym.</w:t>
      </w:r>
    </w:p>
    <w:p w:rsidR="001F4295" w:rsidRPr="000A4D75" w:rsidRDefault="001F4295" w:rsidP="00481646">
      <w:pPr>
        <w:pStyle w:val="Tekstpodstawowy"/>
        <w:spacing w:before="177"/>
        <w:ind w:left="141" w:right="4356"/>
        <w:jc w:val="both"/>
        <w:rPr>
          <w:rFonts w:ascii="Century Gothic" w:hAnsi="Century Gothic"/>
          <w:sz w:val="24"/>
          <w:szCs w:val="24"/>
        </w:rPr>
      </w:pPr>
    </w:p>
    <w:p w:rsidR="00C65E5C" w:rsidRPr="000A4D75" w:rsidRDefault="00C65E5C" w:rsidP="0009424A">
      <w:pPr>
        <w:pStyle w:val="Tekstpodstawowy"/>
        <w:spacing w:before="177"/>
        <w:ind w:left="-709" w:right="4356"/>
        <w:jc w:val="both"/>
        <w:rPr>
          <w:rFonts w:ascii="Century Gothic" w:hAnsi="Century Gothic"/>
          <w:sz w:val="24"/>
          <w:szCs w:val="24"/>
        </w:rPr>
      </w:pPr>
    </w:p>
    <w:p w:rsidR="007C7939" w:rsidRPr="000A4D75" w:rsidRDefault="007C7939" w:rsidP="0009424A">
      <w:pPr>
        <w:pStyle w:val="Heading1"/>
        <w:spacing w:before="189" w:line="254" w:lineRule="auto"/>
        <w:ind w:left="-709" w:right="142"/>
        <w:jc w:val="both"/>
        <w:rPr>
          <w:rFonts w:ascii="Century Gothic" w:hAnsi="Century Gothic"/>
          <w:sz w:val="24"/>
          <w:szCs w:val="24"/>
        </w:rPr>
      </w:pPr>
      <w:r w:rsidRPr="000A4D75">
        <w:rPr>
          <w:rFonts w:ascii="Century Gothic" w:hAnsi="Century Gothic"/>
          <w:sz w:val="24"/>
          <w:szCs w:val="24"/>
        </w:rPr>
        <w:t>Bez zastrzeżeń zgadzam się na przeprowadzenie u mnie opisanej procedury medycznej. Wyrażam także zgodę na zmianę/rozszerzenie zabiegu operacyjnego w razie wystąpienia takowej konieczności.</w:t>
      </w:r>
    </w:p>
    <w:p w:rsidR="007C7939" w:rsidRPr="000A4D75" w:rsidRDefault="007C7939" w:rsidP="0009424A">
      <w:pPr>
        <w:pStyle w:val="Heading1"/>
        <w:spacing w:before="9" w:line="256" w:lineRule="auto"/>
        <w:ind w:left="-709" w:right="217"/>
        <w:jc w:val="both"/>
        <w:rPr>
          <w:rFonts w:ascii="Century Gothic" w:hAnsi="Century Gothic"/>
          <w:sz w:val="24"/>
          <w:szCs w:val="24"/>
        </w:rPr>
      </w:pPr>
    </w:p>
    <w:p w:rsidR="007C7939" w:rsidRPr="000A4D75" w:rsidRDefault="007C7939" w:rsidP="0009424A">
      <w:pPr>
        <w:pStyle w:val="Heading1"/>
        <w:spacing w:line="256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0A4D75">
        <w:rPr>
          <w:rFonts w:ascii="Century Gothic" w:hAnsi="Century Gothic"/>
          <w:sz w:val="24"/>
          <w:szCs w:val="24"/>
        </w:rPr>
        <w:t xml:space="preserve">……………………………………. </w:t>
      </w:r>
      <w:r w:rsidRPr="000A4D75">
        <w:rPr>
          <w:rFonts w:ascii="Century Gothic" w:hAnsi="Century Gothic"/>
          <w:sz w:val="24"/>
          <w:szCs w:val="24"/>
        </w:rPr>
        <w:tab/>
      </w:r>
      <w:r w:rsidR="00024DE9" w:rsidRPr="000A4D75">
        <w:rPr>
          <w:rFonts w:ascii="Century Gothic" w:hAnsi="Century Gothic"/>
          <w:sz w:val="24"/>
          <w:szCs w:val="24"/>
        </w:rPr>
        <w:tab/>
      </w:r>
      <w:r w:rsidR="0009424A">
        <w:rPr>
          <w:rFonts w:ascii="Century Gothic" w:hAnsi="Century Gothic"/>
          <w:sz w:val="24"/>
          <w:szCs w:val="24"/>
        </w:rPr>
        <w:tab/>
      </w:r>
      <w:r w:rsidR="0009424A">
        <w:rPr>
          <w:rFonts w:ascii="Century Gothic" w:hAnsi="Century Gothic"/>
          <w:sz w:val="24"/>
          <w:szCs w:val="24"/>
        </w:rPr>
        <w:tab/>
      </w:r>
      <w:r w:rsidR="0009424A">
        <w:rPr>
          <w:rFonts w:ascii="Century Gothic" w:hAnsi="Century Gothic"/>
          <w:sz w:val="24"/>
          <w:szCs w:val="24"/>
        </w:rPr>
        <w:tab/>
      </w:r>
      <w:r w:rsidRPr="000A4D75">
        <w:rPr>
          <w:rFonts w:ascii="Century Gothic" w:hAnsi="Century Gothic"/>
          <w:sz w:val="24"/>
          <w:szCs w:val="24"/>
        </w:rPr>
        <w:t>……………………………………….</w:t>
      </w:r>
    </w:p>
    <w:p w:rsidR="007C7939" w:rsidRPr="000A4D75" w:rsidRDefault="007C7939" w:rsidP="0009424A">
      <w:pPr>
        <w:pStyle w:val="Tekstpodstawowy"/>
        <w:spacing w:before="157" w:line="41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0A4D75">
        <w:rPr>
          <w:rFonts w:ascii="Century Gothic" w:hAnsi="Century Gothic"/>
          <w:sz w:val="24"/>
          <w:szCs w:val="24"/>
        </w:rPr>
        <w:t>data</w:t>
      </w:r>
      <w:r w:rsidR="00024DE9" w:rsidRPr="000A4D75">
        <w:rPr>
          <w:rFonts w:ascii="Century Gothic" w:hAnsi="Century Gothic"/>
          <w:sz w:val="24"/>
          <w:szCs w:val="24"/>
        </w:rPr>
        <w:t xml:space="preserve"> (godzinowa)</w:t>
      </w:r>
      <w:r w:rsidR="00024DE9" w:rsidRPr="000A4D75">
        <w:rPr>
          <w:rFonts w:ascii="Century Gothic" w:hAnsi="Century Gothic"/>
          <w:sz w:val="24"/>
          <w:szCs w:val="24"/>
        </w:rPr>
        <w:tab/>
      </w:r>
      <w:r w:rsidR="00024DE9" w:rsidRPr="000A4D75">
        <w:rPr>
          <w:rFonts w:ascii="Century Gothic" w:hAnsi="Century Gothic"/>
          <w:sz w:val="24"/>
          <w:szCs w:val="24"/>
        </w:rPr>
        <w:tab/>
      </w:r>
      <w:r w:rsidR="00024DE9" w:rsidRPr="000A4D75">
        <w:rPr>
          <w:rFonts w:ascii="Century Gothic" w:hAnsi="Century Gothic"/>
          <w:sz w:val="24"/>
          <w:szCs w:val="24"/>
        </w:rPr>
        <w:tab/>
      </w:r>
      <w:r w:rsidR="00024DE9" w:rsidRPr="000A4D75">
        <w:rPr>
          <w:rFonts w:ascii="Century Gothic" w:hAnsi="Century Gothic"/>
          <w:sz w:val="24"/>
          <w:szCs w:val="24"/>
        </w:rPr>
        <w:tab/>
      </w:r>
      <w:r w:rsidR="00024DE9" w:rsidRPr="000A4D75">
        <w:rPr>
          <w:rFonts w:ascii="Century Gothic" w:hAnsi="Century Gothic"/>
          <w:sz w:val="24"/>
          <w:szCs w:val="24"/>
        </w:rPr>
        <w:tab/>
      </w:r>
      <w:r w:rsidRPr="000A4D75">
        <w:rPr>
          <w:rFonts w:ascii="Century Gothic" w:hAnsi="Century Gothic"/>
          <w:sz w:val="24"/>
          <w:szCs w:val="24"/>
        </w:rPr>
        <w:tab/>
      </w:r>
      <w:r w:rsidR="0009424A">
        <w:rPr>
          <w:rFonts w:ascii="Century Gothic" w:hAnsi="Century Gothic"/>
          <w:sz w:val="24"/>
          <w:szCs w:val="24"/>
        </w:rPr>
        <w:tab/>
      </w:r>
      <w:r w:rsidR="0009424A">
        <w:rPr>
          <w:rFonts w:ascii="Century Gothic" w:hAnsi="Century Gothic"/>
          <w:sz w:val="24"/>
          <w:szCs w:val="24"/>
        </w:rPr>
        <w:tab/>
      </w:r>
      <w:r w:rsidR="0009424A">
        <w:rPr>
          <w:rFonts w:ascii="Century Gothic" w:hAnsi="Century Gothic"/>
          <w:sz w:val="24"/>
          <w:szCs w:val="24"/>
        </w:rPr>
        <w:tab/>
      </w:r>
      <w:r w:rsidRPr="000A4D75">
        <w:rPr>
          <w:rFonts w:ascii="Century Gothic" w:hAnsi="Century Gothic"/>
          <w:sz w:val="24"/>
          <w:szCs w:val="24"/>
        </w:rPr>
        <w:t>podpis</w:t>
      </w:r>
      <w:r w:rsidRPr="000A4D7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pacjenta</w:t>
      </w:r>
    </w:p>
    <w:p w:rsidR="007C7939" w:rsidRPr="000A4D75" w:rsidRDefault="007C7939" w:rsidP="0009424A">
      <w:pPr>
        <w:pStyle w:val="Tekstpodstawowy"/>
        <w:spacing w:before="157" w:line="41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0A4D75">
        <w:rPr>
          <w:rFonts w:ascii="Century Gothic" w:hAnsi="Century Gothic"/>
          <w:sz w:val="24"/>
          <w:szCs w:val="24"/>
        </w:rPr>
        <w:t>…………………………………</w:t>
      </w:r>
      <w:r w:rsidRPr="000A4D75">
        <w:rPr>
          <w:rFonts w:ascii="Century Gothic" w:hAnsi="Century Gothic"/>
          <w:sz w:val="24"/>
          <w:szCs w:val="24"/>
        </w:rPr>
        <w:tab/>
      </w:r>
      <w:r w:rsidRPr="000A4D75">
        <w:rPr>
          <w:rFonts w:ascii="Century Gothic" w:hAnsi="Century Gothic"/>
          <w:sz w:val="24"/>
          <w:szCs w:val="24"/>
        </w:rPr>
        <w:tab/>
      </w:r>
      <w:r w:rsidRPr="000A4D75">
        <w:rPr>
          <w:rFonts w:ascii="Century Gothic" w:hAnsi="Century Gothic"/>
          <w:sz w:val="24"/>
          <w:szCs w:val="24"/>
        </w:rPr>
        <w:tab/>
      </w:r>
      <w:r w:rsidR="0009424A">
        <w:rPr>
          <w:rFonts w:ascii="Century Gothic" w:hAnsi="Century Gothic"/>
          <w:sz w:val="24"/>
          <w:szCs w:val="24"/>
        </w:rPr>
        <w:tab/>
      </w:r>
      <w:r w:rsidR="0009424A">
        <w:rPr>
          <w:rFonts w:ascii="Century Gothic" w:hAnsi="Century Gothic"/>
          <w:sz w:val="24"/>
          <w:szCs w:val="24"/>
        </w:rPr>
        <w:tab/>
      </w:r>
      <w:r w:rsidRPr="000A4D75">
        <w:rPr>
          <w:rFonts w:ascii="Century Gothic" w:hAnsi="Century Gothic"/>
          <w:sz w:val="24"/>
          <w:szCs w:val="24"/>
        </w:rPr>
        <w:t>……………………………………</w:t>
      </w:r>
    </w:p>
    <w:p w:rsidR="007C7939" w:rsidRPr="000A4D75" w:rsidRDefault="007C7939" w:rsidP="0009424A">
      <w:pPr>
        <w:pStyle w:val="Tekstpodstawowy"/>
        <w:spacing w:before="157" w:line="41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0A4D75">
        <w:rPr>
          <w:rFonts w:ascii="Century Gothic" w:hAnsi="Century Gothic"/>
          <w:sz w:val="24"/>
          <w:szCs w:val="24"/>
        </w:rPr>
        <w:t xml:space="preserve">data </w:t>
      </w:r>
      <w:r w:rsidR="00C65E5C" w:rsidRPr="000A4D75">
        <w:rPr>
          <w:rFonts w:ascii="Century Gothic" w:hAnsi="Century Gothic"/>
          <w:sz w:val="24"/>
          <w:szCs w:val="24"/>
        </w:rPr>
        <w:t>(godzinowa)</w:t>
      </w:r>
      <w:r w:rsidR="00C65E5C" w:rsidRPr="000A4D75">
        <w:rPr>
          <w:rFonts w:ascii="Century Gothic" w:hAnsi="Century Gothic"/>
          <w:sz w:val="24"/>
          <w:szCs w:val="24"/>
        </w:rPr>
        <w:tab/>
      </w:r>
      <w:r w:rsidR="00024DE9" w:rsidRPr="000A4D75">
        <w:rPr>
          <w:rFonts w:ascii="Century Gothic" w:hAnsi="Century Gothic"/>
          <w:sz w:val="24"/>
          <w:szCs w:val="24"/>
        </w:rPr>
        <w:tab/>
      </w:r>
      <w:r w:rsidR="00024DE9" w:rsidRPr="000A4D75">
        <w:rPr>
          <w:rFonts w:ascii="Century Gothic" w:hAnsi="Century Gothic"/>
          <w:sz w:val="24"/>
          <w:szCs w:val="24"/>
        </w:rPr>
        <w:tab/>
      </w:r>
      <w:r w:rsidR="0009424A">
        <w:rPr>
          <w:rFonts w:ascii="Century Gothic" w:hAnsi="Century Gothic"/>
          <w:sz w:val="24"/>
          <w:szCs w:val="24"/>
        </w:rPr>
        <w:tab/>
      </w:r>
      <w:r w:rsidR="0009424A">
        <w:rPr>
          <w:rFonts w:ascii="Century Gothic" w:hAnsi="Century Gothic"/>
          <w:sz w:val="24"/>
          <w:szCs w:val="24"/>
        </w:rPr>
        <w:tab/>
      </w:r>
      <w:r w:rsidR="0009424A">
        <w:rPr>
          <w:rFonts w:ascii="Century Gothic" w:hAnsi="Century Gothic"/>
          <w:sz w:val="24"/>
          <w:szCs w:val="24"/>
        </w:rPr>
        <w:tab/>
      </w:r>
      <w:r w:rsidRPr="000A4D75">
        <w:rPr>
          <w:rFonts w:ascii="Century Gothic" w:hAnsi="Century Gothic"/>
          <w:sz w:val="24"/>
          <w:szCs w:val="24"/>
        </w:rPr>
        <w:t>podpis przedstawiciela ustawowego</w:t>
      </w:r>
    </w:p>
    <w:p w:rsidR="007C7939" w:rsidRPr="000A4D75" w:rsidRDefault="00C65E5C" w:rsidP="0009424A">
      <w:pPr>
        <w:pStyle w:val="Tekstpodstawowy"/>
        <w:spacing w:before="157" w:line="41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0A4D75">
        <w:rPr>
          <w:rFonts w:ascii="Century Gothic" w:hAnsi="Century Gothic"/>
          <w:sz w:val="24"/>
          <w:szCs w:val="24"/>
        </w:rPr>
        <w:t>……………………………………</w:t>
      </w:r>
      <w:r w:rsidRPr="000A4D75">
        <w:rPr>
          <w:rFonts w:ascii="Century Gothic" w:hAnsi="Century Gothic"/>
          <w:sz w:val="24"/>
          <w:szCs w:val="24"/>
        </w:rPr>
        <w:tab/>
      </w:r>
      <w:r w:rsidRPr="000A4D75">
        <w:rPr>
          <w:rFonts w:ascii="Century Gothic" w:hAnsi="Century Gothic"/>
          <w:sz w:val="24"/>
          <w:szCs w:val="24"/>
        </w:rPr>
        <w:tab/>
      </w:r>
      <w:r w:rsidR="0009424A">
        <w:rPr>
          <w:rFonts w:ascii="Century Gothic" w:hAnsi="Century Gothic"/>
          <w:sz w:val="24"/>
          <w:szCs w:val="24"/>
        </w:rPr>
        <w:tab/>
      </w:r>
      <w:r w:rsidR="0009424A">
        <w:rPr>
          <w:rFonts w:ascii="Century Gothic" w:hAnsi="Century Gothic"/>
          <w:sz w:val="24"/>
          <w:szCs w:val="24"/>
        </w:rPr>
        <w:tab/>
      </w:r>
      <w:r w:rsidR="007C7939" w:rsidRPr="000A4D75">
        <w:rPr>
          <w:rFonts w:ascii="Century Gothic" w:hAnsi="Century Gothic"/>
          <w:sz w:val="24"/>
          <w:szCs w:val="24"/>
        </w:rPr>
        <w:t>……………………………………………</w:t>
      </w:r>
    </w:p>
    <w:p w:rsidR="00C168AD" w:rsidRPr="000A4D75" w:rsidRDefault="007C7939" w:rsidP="009921D8">
      <w:pPr>
        <w:pStyle w:val="Tekstpodstawowy"/>
        <w:spacing w:before="157" w:line="41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0A4D75">
        <w:rPr>
          <w:rFonts w:ascii="Century Gothic" w:hAnsi="Century Gothic"/>
          <w:sz w:val="24"/>
          <w:szCs w:val="24"/>
        </w:rPr>
        <w:t>d</w:t>
      </w:r>
      <w:r w:rsidR="00024DE9" w:rsidRPr="000A4D75">
        <w:rPr>
          <w:rFonts w:ascii="Century Gothic" w:hAnsi="Century Gothic"/>
          <w:sz w:val="24"/>
          <w:szCs w:val="24"/>
        </w:rPr>
        <w:t xml:space="preserve">ata (godzinowa) </w:t>
      </w:r>
      <w:r w:rsidR="00024DE9" w:rsidRPr="000A4D75">
        <w:rPr>
          <w:rFonts w:ascii="Century Gothic" w:hAnsi="Century Gothic"/>
          <w:sz w:val="24"/>
          <w:szCs w:val="24"/>
        </w:rPr>
        <w:tab/>
      </w:r>
      <w:r w:rsidR="00024DE9" w:rsidRPr="000A4D75">
        <w:rPr>
          <w:rFonts w:ascii="Century Gothic" w:hAnsi="Century Gothic"/>
          <w:sz w:val="24"/>
          <w:szCs w:val="24"/>
        </w:rPr>
        <w:tab/>
      </w:r>
      <w:r w:rsidR="00024DE9" w:rsidRPr="000A4D75">
        <w:rPr>
          <w:rFonts w:ascii="Century Gothic" w:hAnsi="Century Gothic"/>
          <w:sz w:val="24"/>
          <w:szCs w:val="24"/>
        </w:rPr>
        <w:tab/>
      </w:r>
      <w:r w:rsidR="00024DE9" w:rsidRPr="000A4D75">
        <w:rPr>
          <w:rFonts w:ascii="Century Gothic" w:hAnsi="Century Gothic"/>
          <w:sz w:val="24"/>
          <w:szCs w:val="24"/>
        </w:rPr>
        <w:tab/>
      </w:r>
      <w:r w:rsidR="00024DE9" w:rsidRPr="000A4D75">
        <w:rPr>
          <w:rFonts w:ascii="Century Gothic" w:hAnsi="Century Gothic"/>
          <w:sz w:val="24"/>
          <w:szCs w:val="24"/>
        </w:rPr>
        <w:tab/>
      </w:r>
      <w:r w:rsidR="0009424A">
        <w:rPr>
          <w:rFonts w:ascii="Century Gothic" w:hAnsi="Century Gothic"/>
          <w:sz w:val="24"/>
          <w:szCs w:val="24"/>
        </w:rPr>
        <w:tab/>
      </w:r>
      <w:r w:rsidR="0009424A">
        <w:rPr>
          <w:rFonts w:ascii="Century Gothic" w:hAnsi="Century Gothic"/>
          <w:sz w:val="24"/>
          <w:szCs w:val="24"/>
        </w:rPr>
        <w:tab/>
      </w:r>
      <w:r w:rsidR="0009424A">
        <w:rPr>
          <w:rFonts w:ascii="Century Gothic" w:hAnsi="Century Gothic"/>
          <w:sz w:val="24"/>
          <w:szCs w:val="24"/>
        </w:rPr>
        <w:tab/>
      </w:r>
      <w:r w:rsidR="00024DE9" w:rsidRPr="000A4D75">
        <w:rPr>
          <w:rFonts w:ascii="Century Gothic" w:hAnsi="Century Gothic"/>
          <w:sz w:val="24"/>
          <w:szCs w:val="24"/>
        </w:rPr>
        <w:t>podpis lekarza</w:t>
      </w:r>
      <w:r w:rsidR="00024DE9" w:rsidRPr="000A4D75">
        <w:rPr>
          <w:rFonts w:ascii="Century Gothic" w:hAnsi="Century Gothic"/>
          <w:sz w:val="24"/>
          <w:szCs w:val="24"/>
        </w:rPr>
        <w:tab/>
      </w:r>
      <w:r w:rsidR="00024DE9" w:rsidRPr="000A4D75">
        <w:rPr>
          <w:rFonts w:ascii="Century Gothic" w:hAnsi="Century Gothic"/>
          <w:sz w:val="24"/>
          <w:szCs w:val="24"/>
        </w:rPr>
        <w:tab/>
      </w:r>
      <w:r w:rsidR="00024DE9" w:rsidRPr="000A4D75">
        <w:rPr>
          <w:rFonts w:ascii="Century Gothic" w:hAnsi="Century Gothic"/>
          <w:sz w:val="24"/>
          <w:szCs w:val="24"/>
        </w:rPr>
        <w:tab/>
      </w:r>
      <w:r w:rsidR="00024DE9" w:rsidRPr="000A4D75">
        <w:rPr>
          <w:rFonts w:ascii="Century Gothic" w:hAnsi="Century Gothic"/>
          <w:sz w:val="24"/>
          <w:szCs w:val="24"/>
        </w:rPr>
        <w:tab/>
      </w:r>
      <w:r w:rsidR="00024DE9" w:rsidRPr="000A4D75">
        <w:rPr>
          <w:rFonts w:ascii="Century Gothic" w:hAnsi="Century Gothic"/>
          <w:sz w:val="24"/>
          <w:szCs w:val="24"/>
        </w:rPr>
        <w:tab/>
      </w:r>
    </w:p>
    <w:p w:rsidR="007C7939" w:rsidRPr="000A4D75" w:rsidRDefault="007C7939" w:rsidP="009921D8">
      <w:pPr>
        <w:pStyle w:val="Heading1"/>
        <w:spacing w:before="9" w:line="256" w:lineRule="auto"/>
        <w:ind w:left="-709" w:right="217"/>
        <w:jc w:val="both"/>
        <w:rPr>
          <w:rFonts w:ascii="Century Gothic" w:hAnsi="Century Gothic"/>
          <w:sz w:val="24"/>
          <w:szCs w:val="24"/>
        </w:rPr>
      </w:pPr>
      <w:r w:rsidRPr="000A4D75">
        <w:rPr>
          <w:rFonts w:ascii="Century Gothic" w:hAnsi="Century Gothic"/>
          <w:sz w:val="24"/>
          <w:szCs w:val="24"/>
        </w:rPr>
        <w:lastRenderedPageBreak/>
        <w:t>Nie wyrażam zgody na przeprowadzenie proponowanej procedury medycznej. Zostałam/</w:t>
      </w:r>
      <w:proofErr w:type="spellStart"/>
      <w:r w:rsidRPr="000A4D75">
        <w:rPr>
          <w:rFonts w:ascii="Century Gothic" w:hAnsi="Century Gothic"/>
          <w:sz w:val="24"/>
          <w:szCs w:val="24"/>
        </w:rPr>
        <w:t>łem</w:t>
      </w:r>
      <w:proofErr w:type="spellEnd"/>
      <w:r w:rsidRPr="000A4D75">
        <w:rPr>
          <w:rFonts w:ascii="Century Gothic" w:hAnsi="Century Gothic"/>
          <w:sz w:val="24"/>
          <w:szCs w:val="24"/>
        </w:rPr>
        <w:t>* poinformowana/y*</w:t>
      </w:r>
      <w:r w:rsidRPr="000A4D75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o możliwych negatywnych konsekwencjach takiej decyzji dla mojego zdrowia i życia.</w:t>
      </w:r>
    </w:p>
    <w:p w:rsidR="007C7939" w:rsidRPr="000A4D75" w:rsidRDefault="007C7939" w:rsidP="009921D8">
      <w:pPr>
        <w:pStyle w:val="Tekstpodstawowy"/>
        <w:spacing w:before="0" w:line="256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7C7939" w:rsidRPr="000A4D75" w:rsidRDefault="007C7939" w:rsidP="009921D8">
      <w:pPr>
        <w:pStyle w:val="Tekstpodstawowy"/>
        <w:spacing w:before="157" w:line="412" w:lineRule="auto"/>
        <w:ind w:left="-709" w:right="275"/>
        <w:jc w:val="both"/>
        <w:rPr>
          <w:rFonts w:ascii="Century Gothic" w:hAnsi="Century Gothic"/>
          <w:spacing w:val="-8"/>
          <w:sz w:val="24"/>
          <w:szCs w:val="24"/>
        </w:rPr>
      </w:pPr>
      <w:r w:rsidRPr="000A4D75">
        <w:rPr>
          <w:rFonts w:ascii="Century Gothic" w:hAnsi="Century Gothic"/>
          <w:sz w:val="24"/>
          <w:szCs w:val="24"/>
        </w:rPr>
        <w:t>Data</w:t>
      </w:r>
      <w:r w:rsidRPr="000A4D7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(godzinowa)</w:t>
      </w:r>
      <w:r w:rsidRPr="000A4D7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i</w:t>
      </w:r>
      <w:r w:rsidRPr="000A4D7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podpis</w:t>
      </w:r>
      <w:r w:rsidRPr="000A4D7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0A4D75">
        <w:rPr>
          <w:rFonts w:ascii="Century Gothic" w:hAnsi="Century Gothic"/>
          <w:sz w:val="24"/>
          <w:szCs w:val="24"/>
        </w:rPr>
        <w:t>pacjenta:</w:t>
      </w:r>
      <w:r w:rsidRPr="000A4D75">
        <w:rPr>
          <w:rFonts w:ascii="Century Gothic" w:hAnsi="Century Gothic"/>
          <w:spacing w:val="-8"/>
          <w:sz w:val="24"/>
          <w:szCs w:val="24"/>
        </w:rPr>
        <w:t xml:space="preserve"> </w:t>
      </w:r>
    </w:p>
    <w:p w:rsidR="007C7939" w:rsidRPr="000A4D75" w:rsidRDefault="007C7939" w:rsidP="009921D8">
      <w:pPr>
        <w:pStyle w:val="Tekstpodstawowy"/>
        <w:spacing w:before="157" w:line="412" w:lineRule="auto"/>
        <w:ind w:left="-709" w:right="275"/>
        <w:jc w:val="both"/>
        <w:rPr>
          <w:rFonts w:ascii="Century Gothic" w:hAnsi="Century Gothic"/>
          <w:sz w:val="24"/>
          <w:szCs w:val="24"/>
        </w:rPr>
      </w:pPr>
      <w:r w:rsidRPr="000A4D75">
        <w:rPr>
          <w:rFonts w:ascii="Century Gothic" w:hAnsi="Century Gothic"/>
          <w:sz w:val="24"/>
          <w:szCs w:val="24"/>
        </w:rPr>
        <w:t xml:space="preserve">…………………………………………………………………………………… </w:t>
      </w:r>
    </w:p>
    <w:p w:rsidR="007C7939" w:rsidRPr="000A4D75" w:rsidRDefault="007C7939" w:rsidP="009921D8">
      <w:pPr>
        <w:pStyle w:val="Tekstpodstawowy"/>
        <w:spacing w:before="157" w:line="412" w:lineRule="auto"/>
        <w:ind w:left="-709" w:right="275"/>
        <w:jc w:val="both"/>
        <w:rPr>
          <w:rFonts w:ascii="Century Gothic" w:hAnsi="Century Gothic"/>
          <w:sz w:val="24"/>
          <w:szCs w:val="24"/>
        </w:rPr>
      </w:pPr>
      <w:r w:rsidRPr="000A4D75">
        <w:rPr>
          <w:rFonts w:ascii="Century Gothic" w:hAnsi="Century Gothic"/>
          <w:sz w:val="24"/>
          <w:szCs w:val="24"/>
        </w:rPr>
        <w:t>Data (godzinowa) i podpis przedstawiciela ustawowego</w:t>
      </w:r>
    </w:p>
    <w:p w:rsidR="007C7939" w:rsidRPr="000A4D75" w:rsidRDefault="007C7939" w:rsidP="009921D8">
      <w:pPr>
        <w:pStyle w:val="Tekstpodstawowy"/>
        <w:spacing w:before="157" w:line="412" w:lineRule="auto"/>
        <w:ind w:left="-709" w:right="275"/>
        <w:jc w:val="both"/>
        <w:rPr>
          <w:rFonts w:ascii="Century Gothic" w:hAnsi="Century Gothic"/>
          <w:spacing w:val="-2"/>
          <w:sz w:val="24"/>
          <w:szCs w:val="24"/>
        </w:rPr>
      </w:pPr>
      <w:r w:rsidRPr="000A4D75">
        <w:rPr>
          <w:rFonts w:ascii="Century Gothic" w:hAnsi="Century Gothic"/>
          <w:spacing w:val="-2"/>
          <w:sz w:val="24"/>
          <w:szCs w:val="24"/>
        </w:rPr>
        <w:t>……………………………………………………………................................</w:t>
      </w:r>
    </w:p>
    <w:p w:rsidR="007C7939" w:rsidRPr="000A4D75" w:rsidRDefault="007C7939" w:rsidP="009921D8">
      <w:pPr>
        <w:pStyle w:val="Tekstpodstawowy"/>
        <w:spacing w:line="256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0A4D75">
        <w:rPr>
          <w:rFonts w:ascii="Century Gothic" w:hAnsi="Century Gothic"/>
          <w:sz w:val="24"/>
          <w:szCs w:val="24"/>
        </w:rPr>
        <w:t>(Uzasadnienie przez pacjenta/przedstawiciela ustawowego odmowy wyrażenia zgody na przeprowadzenie proponowanej procedury medycznej/zabiegu)</w:t>
      </w:r>
    </w:p>
    <w:p w:rsidR="007C7939" w:rsidRPr="000A4D75" w:rsidRDefault="007C7939" w:rsidP="00481646">
      <w:pPr>
        <w:tabs>
          <w:tab w:val="left" w:pos="6645"/>
        </w:tabs>
        <w:jc w:val="both"/>
        <w:rPr>
          <w:rFonts w:ascii="Century Gothic" w:hAnsi="Century Gothic"/>
          <w:sz w:val="24"/>
          <w:szCs w:val="24"/>
        </w:rPr>
      </w:pPr>
    </w:p>
    <w:p w:rsidR="00EC59BF" w:rsidRPr="000A4D75" w:rsidRDefault="00EC59BF" w:rsidP="00481646">
      <w:pPr>
        <w:jc w:val="both"/>
        <w:rPr>
          <w:rFonts w:ascii="Century Gothic" w:hAnsi="Century Gothic"/>
          <w:sz w:val="24"/>
          <w:szCs w:val="24"/>
        </w:rPr>
      </w:pPr>
    </w:p>
    <w:p w:rsidR="00EC59BF" w:rsidRPr="000A4D75" w:rsidRDefault="00332339" w:rsidP="00481646">
      <w:pPr>
        <w:spacing w:after="120" w:line="240" w:lineRule="auto"/>
        <w:jc w:val="both"/>
        <w:rPr>
          <w:rFonts w:ascii="Century Gothic" w:hAnsi="Century Gothic"/>
          <w:sz w:val="24"/>
          <w:szCs w:val="24"/>
        </w:rPr>
      </w:pPr>
      <w:r w:rsidRPr="000A4D75">
        <w:rPr>
          <w:rFonts w:ascii="Century Gothic" w:hAnsi="Century Gothic"/>
          <w:sz w:val="24"/>
          <w:szCs w:val="24"/>
        </w:rPr>
        <w:tab/>
      </w:r>
      <w:r w:rsidRPr="000A4D75">
        <w:rPr>
          <w:rFonts w:ascii="Century Gothic" w:hAnsi="Century Gothic"/>
          <w:sz w:val="24"/>
          <w:szCs w:val="24"/>
        </w:rPr>
        <w:tab/>
      </w:r>
      <w:r w:rsidRPr="000A4D75">
        <w:rPr>
          <w:rFonts w:ascii="Century Gothic" w:hAnsi="Century Gothic"/>
          <w:sz w:val="24"/>
          <w:szCs w:val="24"/>
        </w:rPr>
        <w:tab/>
      </w:r>
      <w:r w:rsidRPr="000A4D75">
        <w:rPr>
          <w:rFonts w:ascii="Century Gothic" w:hAnsi="Century Gothic"/>
          <w:sz w:val="24"/>
          <w:szCs w:val="24"/>
        </w:rPr>
        <w:tab/>
      </w:r>
      <w:r w:rsidRPr="000A4D75">
        <w:rPr>
          <w:rFonts w:ascii="Century Gothic" w:hAnsi="Century Gothic"/>
          <w:sz w:val="24"/>
          <w:szCs w:val="24"/>
        </w:rPr>
        <w:tab/>
      </w:r>
      <w:r w:rsidRPr="000A4D75">
        <w:rPr>
          <w:rFonts w:ascii="Century Gothic" w:hAnsi="Century Gothic"/>
          <w:sz w:val="24"/>
          <w:szCs w:val="24"/>
        </w:rPr>
        <w:tab/>
      </w:r>
      <w:r w:rsidRPr="000A4D75">
        <w:rPr>
          <w:rFonts w:ascii="Century Gothic" w:hAnsi="Century Gothic"/>
          <w:sz w:val="24"/>
          <w:szCs w:val="24"/>
        </w:rPr>
        <w:tab/>
      </w:r>
    </w:p>
    <w:p w:rsidR="00EC59BF" w:rsidRPr="000A4D75" w:rsidRDefault="00EC59BF" w:rsidP="00481646">
      <w:pPr>
        <w:spacing w:line="240" w:lineRule="auto"/>
        <w:jc w:val="both"/>
        <w:rPr>
          <w:rFonts w:ascii="Century Gothic" w:hAnsi="Century Gothic"/>
          <w:sz w:val="24"/>
          <w:szCs w:val="24"/>
        </w:rPr>
      </w:pPr>
    </w:p>
    <w:p w:rsidR="0098025B" w:rsidRPr="000A4D75" w:rsidRDefault="00012DC7" w:rsidP="00481646">
      <w:pPr>
        <w:spacing w:line="240" w:lineRule="auto"/>
        <w:jc w:val="both"/>
        <w:rPr>
          <w:rFonts w:ascii="Century Gothic" w:hAnsi="Century Gothic"/>
          <w:sz w:val="24"/>
          <w:szCs w:val="24"/>
        </w:rPr>
      </w:pPr>
      <w:r w:rsidRPr="000A4D75">
        <w:rPr>
          <w:rFonts w:ascii="Century Gothic" w:hAnsi="Century Gothic"/>
          <w:sz w:val="24"/>
          <w:szCs w:val="24"/>
        </w:rPr>
        <w:tab/>
      </w:r>
    </w:p>
    <w:sectPr w:rsidR="0098025B" w:rsidRPr="000A4D75" w:rsidSect="00E7219D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6EC4" w:rsidRDefault="003B6EC4" w:rsidP="00E637FA">
      <w:pPr>
        <w:spacing w:after="0" w:line="240" w:lineRule="auto"/>
      </w:pPr>
      <w:r>
        <w:separator/>
      </w:r>
    </w:p>
  </w:endnote>
  <w:endnote w:type="continuationSeparator" w:id="0">
    <w:p w:rsidR="003B6EC4" w:rsidRDefault="003B6EC4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6EC4" w:rsidRDefault="003B6EC4" w:rsidP="00E637FA">
      <w:pPr>
        <w:spacing w:after="0" w:line="240" w:lineRule="auto"/>
      </w:pPr>
      <w:r>
        <w:separator/>
      </w:r>
    </w:p>
  </w:footnote>
  <w:footnote w:type="continuationSeparator" w:id="0">
    <w:p w:rsidR="003B6EC4" w:rsidRDefault="003B6EC4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B12EB7"/>
    <w:multiLevelType w:val="hybridMultilevel"/>
    <w:tmpl w:val="4DF29068"/>
    <w:lvl w:ilvl="0" w:tplc="87BEE976">
      <w:numFmt w:val="bullet"/>
      <w:lvlText w:val="⎯"/>
      <w:lvlJc w:val="left"/>
      <w:pPr>
        <w:ind w:left="861" w:hanging="361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E68879E4">
      <w:numFmt w:val="bullet"/>
      <w:lvlText w:val="•"/>
      <w:lvlJc w:val="left"/>
      <w:pPr>
        <w:ind w:left="1879" w:hanging="361"/>
      </w:pPr>
      <w:rPr>
        <w:rFonts w:hint="default"/>
        <w:lang w:val="pl-PL" w:eastAsia="en-US" w:bidi="ar-SA"/>
      </w:rPr>
    </w:lvl>
    <w:lvl w:ilvl="2" w:tplc="85AC9F30">
      <w:numFmt w:val="bullet"/>
      <w:lvlText w:val="•"/>
      <w:lvlJc w:val="left"/>
      <w:pPr>
        <w:ind w:left="2899" w:hanging="361"/>
      </w:pPr>
      <w:rPr>
        <w:rFonts w:hint="default"/>
        <w:lang w:val="pl-PL" w:eastAsia="en-US" w:bidi="ar-SA"/>
      </w:rPr>
    </w:lvl>
    <w:lvl w:ilvl="3" w:tplc="61C2A9FC">
      <w:numFmt w:val="bullet"/>
      <w:lvlText w:val="•"/>
      <w:lvlJc w:val="left"/>
      <w:pPr>
        <w:ind w:left="3918" w:hanging="361"/>
      </w:pPr>
      <w:rPr>
        <w:rFonts w:hint="default"/>
        <w:lang w:val="pl-PL" w:eastAsia="en-US" w:bidi="ar-SA"/>
      </w:rPr>
    </w:lvl>
    <w:lvl w:ilvl="4" w:tplc="9508E068">
      <w:numFmt w:val="bullet"/>
      <w:lvlText w:val="•"/>
      <w:lvlJc w:val="left"/>
      <w:pPr>
        <w:ind w:left="4938" w:hanging="361"/>
      </w:pPr>
      <w:rPr>
        <w:rFonts w:hint="default"/>
        <w:lang w:val="pl-PL" w:eastAsia="en-US" w:bidi="ar-SA"/>
      </w:rPr>
    </w:lvl>
    <w:lvl w:ilvl="5" w:tplc="79D08C8E">
      <w:numFmt w:val="bullet"/>
      <w:lvlText w:val="•"/>
      <w:lvlJc w:val="left"/>
      <w:pPr>
        <w:ind w:left="5958" w:hanging="361"/>
      </w:pPr>
      <w:rPr>
        <w:rFonts w:hint="default"/>
        <w:lang w:val="pl-PL" w:eastAsia="en-US" w:bidi="ar-SA"/>
      </w:rPr>
    </w:lvl>
    <w:lvl w:ilvl="6" w:tplc="C10EE89A">
      <w:numFmt w:val="bullet"/>
      <w:lvlText w:val="•"/>
      <w:lvlJc w:val="left"/>
      <w:pPr>
        <w:ind w:left="6977" w:hanging="361"/>
      </w:pPr>
      <w:rPr>
        <w:rFonts w:hint="default"/>
        <w:lang w:val="pl-PL" w:eastAsia="en-US" w:bidi="ar-SA"/>
      </w:rPr>
    </w:lvl>
    <w:lvl w:ilvl="7" w:tplc="E236CE0E">
      <w:numFmt w:val="bullet"/>
      <w:lvlText w:val="•"/>
      <w:lvlJc w:val="left"/>
      <w:pPr>
        <w:ind w:left="7997" w:hanging="361"/>
      </w:pPr>
      <w:rPr>
        <w:rFonts w:hint="default"/>
        <w:lang w:val="pl-PL" w:eastAsia="en-US" w:bidi="ar-SA"/>
      </w:rPr>
    </w:lvl>
    <w:lvl w:ilvl="8" w:tplc="9822BD48">
      <w:numFmt w:val="bullet"/>
      <w:lvlText w:val="•"/>
      <w:lvlJc w:val="left"/>
      <w:pPr>
        <w:ind w:left="9017" w:hanging="361"/>
      </w:pPr>
      <w:rPr>
        <w:rFonts w:hint="default"/>
        <w:lang w:val="pl-PL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12DC7"/>
    <w:rsid w:val="00024DE9"/>
    <w:rsid w:val="00036DFD"/>
    <w:rsid w:val="00077588"/>
    <w:rsid w:val="0009424A"/>
    <w:rsid w:val="000A4D75"/>
    <w:rsid w:val="000A79DF"/>
    <w:rsid w:val="000F3416"/>
    <w:rsid w:val="00157D16"/>
    <w:rsid w:val="0019682E"/>
    <w:rsid w:val="001A2B64"/>
    <w:rsid w:val="001F4295"/>
    <w:rsid w:val="00234411"/>
    <w:rsid w:val="002F43E5"/>
    <w:rsid w:val="00332339"/>
    <w:rsid w:val="00396E13"/>
    <w:rsid w:val="003B2EE4"/>
    <w:rsid w:val="003B6EC4"/>
    <w:rsid w:val="003D753E"/>
    <w:rsid w:val="00404BDA"/>
    <w:rsid w:val="00424D4A"/>
    <w:rsid w:val="0046603A"/>
    <w:rsid w:val="00481646"/>
    <w:rsid w:val="00504CFC"/>
    <w:rsid w:val="0055171D"/>
    <w:rsid w:val="00553DA8"/>
    <w:rsid w:val="005A5F2B"/>
    <w:rsid w:val="005B7D22"/>
    <w:rsid w:val="00612639"/>
    <w:rsid w:val="006658FB"/>
    <w:rsid w:val="006C434C"/>
    <w:rsid w:val="006E2796"/>
    <w:rsid w:val="006F5D68"/>
    <w:rsid w:val="007015E6"/>
    <w:rsid w:val="007417CC"/>
    <w:rsid w:val="00756D98"/>
    <w:rsid w:val="007C26F2"/>
    <w:rsid w:val="007C7939"/>
    <w:rsid w:val="00872319"/>
    <w:rsid w:val="00950D74"/>
    <w:rsid w:val="0098025B"/>
    <w:rsid w:val="009921D8"/>
    <w:rsid w:val="00A33A61"/>
    <w:rsid w:val="00B03C98"/>
    <w:rsid w:val="00B5377A"/>
    <w:rsid w:val="00B57213"/>
    <w:rsid w:val="00B70A5B"/>
    <w:rsid w:val="00BC20C6"/>
    <w:rsid w:val="00C03EFB"/>
    <w:rsid w:val="00C168AD"/>
    <w:rsid w:val="00C22D09"/>
    <w:rsid w:val="00C65E5C"/>
    <w:rsid w:val="00D51A66"/>
    <w:rsid w:val="00D9070B"/>
    <w:rsid w:val="00DB6EB4"/>
    <w:rsid w:val="00DE014C"/>
    <w:rsid w:val="00E53D17"/>
    <w:rsid w:val="00E637FA"/>
    <w:rsid w:val="00E7219D"/>
    <w:rsid w:val="00EB4CB9"/>
    <w:rsid w:val="00EC59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1"/>
    <w:qFormat/>
    <w:rsid w:val="002F43E5"/>
    <w:pPr>
      <w:widowControl w:val="0"/>
      <w:autoSpaceDE w:val="0"/>
      <w:autoSpaceDN w:val="0"/>
      <w:spacing w:before="16" w:after="0" w:line="240" w:lineRule="auto"/>
      <w:ind w:left="861"/>
    </w:pPr>
    <w:rPr>
      <w:rFonts w:ascii="Times New Roman" w:eastAsia="Times New Roman" w:hAnsi="Times New Roman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2F43E5"/>
    <w:rPr>
      <w:rFonts w:ascii="Times New Roman" w:eastAsia="Times New Roman" w:hAnsi="Times New Roman" w:cs="Times New Roman"/>
    </w:rPr>
  </w:style>
  <w:style w:type="paragraph" w:customStyle="1" w:styleId="Heading1">
    <w:name w:val="Heading 1"/>
    <w:basedOn w:val="Normalny"/>
    <w:uiPriority w:val="1"/>
    <w:qFormat/>
    <w:rsid w:val="007C7939"/>
    <w:pPr>
      <w:widowControl w:val="0"/>
      <w:autoSpaceDE w:val="0"/>
      <w:autoSpaceDN w:val="0"/>
      <w:spacing w:before="165" w:after="0" w:line="240" w:lineRule="auto"/>
      <w:ind w:left="141"/>
      <w:outlineLvl w:val="1"/>
    </w:pPr>
    <w:rPr>
      <w:rFonts w:ascii="Times New Roman" w:eastAsia="Times New Roman" w:hAnsi="Times New Roman" w:cs="Times New Roman"/>
      <w:b/>
      <w:bCs/>
    </w:rPr>
  </w:style>
  <w:style w:type="paragraph" w:styleId="Akapitzlist">
    <w:name w:val="List Paragraph"/>
    <w:basedOn w:val="Normalny"/>
    <w:uiPriority w:val="1"/>
    <w:qFormat/>
    <w:rsid w:val="007C7939"/>
    <w:pPr>
      <w:widowControl w:val="0"/>
      <w:autoSpaceDE w:val="0"/>
      <w:autoSpaceDN w:val="0"/>
      <w:spacing w:before="16" w:after="0" w:line="240" w:lineRule="auto"/>
      <w:ind w:left="861" w:hanging="36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2AECD5B-9640-42C3-B774-67D0596B7F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789</Words>
  <Characters>4737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19</cp:revision>
  <cp:lastPrinted>2024-07-26T10:23:00Z</cp:lastPrinted>
  <dcterms:created xsi:type="dcterms:W3CDTF">2025-12-09T13:41:00Z</dcterms:created>
  <dcterms:modified xsi:type="dcterms:W3CDTF">2026-01-27T09:32:00Z</dcterms:modified>
</cp:coreProperties>
</file>