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p w:rsidR="00EC59BF" w:rsidRPr="006F58BC" w:rsidRDefault="00EC59BF" w:rsidP="00966829">
      <w:pPr>
        <w:tabs>
          <w:tab w:val="left" w:pos="7513"/>
        </w:tabs>
        <w:jc w:val="both"/>
        <w:rPr>
          <w:rFonts w:ascii="Century Gothic" w:hAnsi="Century Gothic"/>
          <w:b/>
          <w:spacing w:val="-2"/>
          <w:sz w:val="24"/>
          <w:szCs w:val="24"/>
        </w:rPr>
      </w:pPr>
      <w:r>
        <w:rPr>
          <w:rFonts w:ascii="Century Gothic" w:hAnsi="Century Gothic"/>
        </w:rPr>
        <w:tab/>
      </w:r>
      <w:r w:rsidR="006F58BC">
        <w:rPr>
          <w:rFonts w:ascii="Century Gothic" w:hAnsi="Century Gothic"/>
        </w:rPr>
        <w:tab/>
      </w:r>
      <w:r w:rsidR="006F58BC" w:rsidRPr="006F58BC">
        <w:rPr>
          <w:rFonts w:ascii="Century Gothic" w:hAnsi="Century Gothic"/>
          <w:sz w:val="24"/>
          <w:szCs w:val="24"/>
        </w:rPr>
        <w:tab/>
      </w:r>
      <w:r w:rsidR="00EA6F45">
        <w:rPr>
          <w:rFonts w:ascii="Century Gothic" w:hAnsi="Century Gothic"/>
          <w:b/>
          <w:spacing w:val="-2"/>
          <w:sz w:val="24"/>
          <w:szCs w:val="24"/>
        </w:rPr>
        <w:t>PR4_F</w:t>
      </w:r>
      <w:r w:rsidR="00DE7A02">
        <w:rPr>
          <w:rFonts w:ascii="Century Gothic" w:hAnsi="Century Gothic"/>
          <w:b/>
          <w:spacing w:val="-2"/>
          <w:sz w:val="24"/>
          <w:szCs w:val="24"/>
        </w:rPr>
        <w:t>447_w5</w:t>
      </w:r>
    </w:p>
    <w:p w:rsidR="003572C9" w:rsidRPr="003E23FA" w:rsidRDefault="003572C9" w:rsidP="00CE6A7A">
      <w:pPr>
        <w:tabs>
          <w:tab w:val="left" w:pos="6645"/>
        </w:tabs>
        <w:ind w:left="-567"/>
        <w:jc w:val="both"/>
        <w:rPr>
          <w:rFonts w:ascii="Century Gothic" w:hAnsi="Century Gothic"/>
          <w:sz w:val="24"/>
          <w:szCs w:val="24"/>
          <w:u w:val="single"/>
        </w:rPr>
      </w:pPr>
      <w:r w:rsidRPr="003E23FA">
        <w:rPr>
          <w:rFonts w:ascii="Century Gothic" w:hAnsi="Century Gothic"/>
          <w:sz w:val="24"/>
          <w:szCs w:val="24"/>
          <w:u w:val="single"/>
        </w:rPr>
        <w:t>Oddział Kliniczny Ortopedii i Traumatologii Narządu Ruchu</w:t>
      </w:r>
    </w:p>
    <w:p w:rsidR="00DA69A6" w:rsidRPr="006F58BC" w:rsidRDefault="00DA69A6" w:rsidP="00DA69A6">
      <w:pPr>
        <w:tabs>
          <w:tab w:val="left" w:pos="6645"/>
        </w:tabs>
        <w:jc w:val="both"/>
        <w:rPr>
          <w:rFonts w:ascii="Century Gothic" w:hAnsi="Century Gothic"/>
          <w:sz w:val="24"/>
          <w:szCs w:val="24"/>
        </w:rPr>
      </w:pPr>
    </w:p>
    <w:p w:rsidR="003572C9" w:rsidRPr="006F58BC" w:rsidRDefault="00DA69A6" w:rsidP="00DA69A6">
      <w:pPr>
        <w:tabs>
          <w:tab w:val="left" w:pos="6645"/>
        </w:tabs>
        <w:jc w:val="both"/>
        <w:rPr>
          <w:rFonts w:ascii="Century Gothic" w:hAnsi="Century Gothic"/>
          <w:b/>
          <w:sz w:val="24"/>
          <w:szCs w:val="24"/>
        </w:rPr>
      </w:pPr>
      <w:r>
        <w:rPr>
          <w:rFonts w:ascii="Century Gothic" w:hAnsi="Century Gothic"/>
          <w:b/>
          <w:sz w:val="24"/>
          <w:szCs w:val="24"/>
        </w:rPr>
        <w:t xml:space="preserve">                           </w:t>
      </w:r>
      <w:r w:rsidR="003572C9" w:rsidRPr="006F58BC">
        <w:rPr>
          <w:rFonts w:ascii="Century Gothic" w:hAnsi="Century Gothic"/>
          <w:b/>
          <w:sz w:val="24"/>
          <w:szCs w:val="24"/>
        </w:rPr>
        <w:t>Świadoma zgoda na leczenie operacyjne</w:t>
      </w:r>
    </w:p>
    <w:p w:rsidR="006F58BC" w:rsidRPr="006F58BC" w:rsidRDefault="006F58BC" w:rsidP="006F58BC">
      <w:pPr>
        <w:tabs>
          <w:tab w:val="left" w:pos="6645"/>
        </w:tabs>
        <w:jc w:val="center"/>
        <w:rPr>
          <w:rFonts w:ascii="Century Gothic" w:hAnsi="Century Gothic"/>
          <w:sz w:val="24"/>
          <w:szCs w:val="24"/>
        </w:rPr>
      </w:pPr>
    </w:p>
    <w:p w:rsidR="003572C9" w:rsidRPr="003C12FC" w:rsidRDefault="003572C9" w:rsidP="00CE6A7A">
      <w:pPr>
        <w:ind w:left="-709"/>
        <w:jc w:val="both"/>
        <w:rPr>
          <w:rFonts w:ascii="Century Gothic" w:hAnsi="Century Gothic"/>
          <w:sz w:val="24"/>
          <w:szCs w:val="24"/>
        </w:rPr>
      </w:pPr>
      <w:r w:rsidRPr="003C12FC">
        <w:rPr>
          <w:rFonts w:ascii="Century Gothic" w:hAnsi="Century Gothic"/>
          <w:b/>
          <w:sz w:val="24"/>
          <w:szCs w:val="24"/>
        </w:rPr>
        <w:t>Imię</w:t>
      </w:r>
      <w:r w:rsidRPr="003C12FC">
        <w:rPr>
          <w:rFonts w:ascii="Century Gothic" w:hAnsi="Century Gothic"/>
          <w:b/>
          <w:spacing w:val="-6"/>
          <w:sz w:val="24"/>
          <w:szCs w:val="24"/>
        </w:rPr>
        <w:t xml:space="preserve"> </w:t>
      </w:r>
      <w:r w:rsidRPr="003C12FC">
        <w:rPr>
          <w:rFonts w:ascii="Century Gothic" w:hAnsi="Century Gothic"/>
          <w:b/>
          <w:sz w:val="24"/>
          <w:szCs w:val="24"/>
        </w:rPr>
        <w:t>i</w:t>
      </w:r>
      <w:r w:rsidRPr="003C12FC">
        <w:rPr>
          <w:rFonts w:ascii="Century Gothic" w:hAnsi="Century Gothic"/>
          <w:b/>
          <w:spacing w:val="-5"/>
          <w:sz w:val="24"/>
          <w:szCs w:val="24"/>
        </w:rPr>
        <w:t xml:space="preserve"> </w:t>
      </w:r>
      <w:r w:rsidRPr="003C12FC">
        <w:rPr>
          <w:rFonts w:ascii="Century Gothic" w:hAnsi="Century Gothic"/>
          <w:b/>
          <w:sz w:val="24"/>
          <w:szCs w:val="24"/>
        </w:rPr>
        <w:t>nazwisko:</w:t>
      </w:r>
      <w:r w:rsidRPr="003C12FC">
        <w:rPr>
          <w:rFonts w:ascii="Century Gothic" w:hAnsi="Century Gothic"/>
          <w:sz w:val="24"/>
          <w:szCs w:val="24"/>
        </w:rPr>
        <w:t xml:space="preserve"> </w:t>
      </w:r>
      <w:r w:rsidR="00DA69A6">
        <w:rPr>
          <w:rFonts w:ascii="Century Gothic" w:hAnsi="Century Gothic"/>
          <w:sz w:val="24"/>
          <w:szCs w:val="24"/>
        </w:rPr>
        <w:t>…………………………………………………….</w:t>
      </w:r>
    </w:p>
    <w:p w:rsidR="003572C9" w:rsidRPr="003C12FC" w:rsidRDefault="003572C9" w:rsidP="00CE6A7A">
      <w:pPr>
        <w:ind w:left="-709"/>
        <w:jc w:val="both"/>
        <w:rPr>
          <w:rFonts w:ascii="Century Gothic" w:hAnsi="Century Gothic"/>
          <w:spacing w:val="80"/>
          <w:sz w:val="24"/>
          <w:szCs w:val="24"/>
        </w:rPr>
      </w:pPr>
      <w:r w:rsidRPr="003C12FC">
        <w:rPr>
          <w:rFonts w:ascii="Century Gothic" w:hAnsi="Century Gothic"/>
          <w:b/>
          <w:sz w:val="24"/>
          <w:szCs w:val="24"/>
        </w:rPr>
        <w:t>PESEL/ Data urodzenia:</w:t>
      </w:r>
      <w:r w:rsidRPr="003C12FC">
        <w:rPr>
          <w:rFonts w:ascii="Century Gothic" w:hAnsi="Century Gothic"/>
          <w:sz w:val="24"/>
          <w:szCs w:val="24"/>
        </w:rPr>
        <w:t xml:space="preserve"> </w:t>
      </w:r>
      <w:r w:rsidR="00DA69A6">
        <w:rPr>
          <w:rFonts w:ascii="Century Gothic" w:hAnsi="Century Gothic"/>
          <w:sz w:val="24"/>
          <w:szCs w:val="24"/>
        </w:rPr>
        <w:t>……………………………………………</w:t>
      </w:r>
    </w:p>
    <w:p w:rsidR="003572C9" w:rsidRPr="003C12FC" w:rsidRDefault="003572C9" w:rsidP="00CE6A7A">
      <w:pPr>
        <w:ind w:left="-709"/>
        <w:jc w:val="both"/>
        <w:rPr>
          <w:rFonts w:ascii="Century Gothic" w:hAnsi="Century Gothic"/>
          <w:spacing w:val="-3"/>
          <w:sz w:val="24"/>
          <w:szCs w:val="24"/>
        </w:rPr>
      </w:pPr>
      <w:r w:rsidRPr="003C12FC">
        <w:rPr>
          <w:rFonts w:ascii="Century Gothic" w:hAnsi="Century Gothic"/>
          <w:b/>
          <w:sz w:val="24"/>
          <w:szCs w:val="24"/>
        </w:rPr>
        <w:t>Nr</w:t>
      </w:r>
      <w:r w:rsidRPr="003C12FC">
        <w:rPr>
          <w:rFonts w:ascii="Century Gothic" w:hAnsi="Century Gothic"/>
          <w:b/>
          <w:spacing w:val="-5"/>
          <w:sz w:val="24"/>
          <w:szCs w:val="24"/>
        </w:rPr>
        <w:t xml:space="preserve"> </w:t>
      </w:r>
      <w:r w:rsidRPr="003C12FC">
        <w:rPr>
          <w:rFonts w:ascii="Century Gothic" w:hAnsi="Century Gothic"/>
          <w:b/>
          <w:sz w:val="24"/>
          <w:szCs w:val="24"/>
        </w:rPr>
        <w:t>ks.</w:t>
      </w:r>
      <w:r w:rsidRPr="003C12FC">
        <w:rPr>
          <w:rFonts w:ascii="Century Gothic" w:hAnsi="Century Gothic"/>
          <w:b/>
          <w:spacing w:val="-3"/>
          <w:sz w:val="24"/>
          <w:szCs w:val="24"/>
        </w:rPr>
        <w:t xml:space="preserve"> </w:t>
      </w:r>
      <w:r w:rsidRPr="003C12FC">
        <w:rPr>
          <w:rFonts w:ascii="Century Gothic" w:hAnsi="Century Gothic"/>
          <w:b/>
          <w:sz w:val="24"/>
          <w:szCs w:val="24"/>
        </w:rPr>
        <w:t>gł.</w:t>
      </w:r>
      <w:r w:rsidRPr="003C12FC">
        <w:rPr>
          <w:rFonts w:ascii="Century Gothic" w:hAnsi="Century Gothic"/>
          <w:b/>
          <w:spacing w:val="-3"/>
          <w:sz w:val="24"/>
          <w:szCs w:val="24"/>
        </w:rPr>
        <w:t xml:space="preserve"> :</w:t>
      </w:r>
      <w:r w:rsidRPr="003C12FC">
        <w:rPr>
          <w:rFonts w:ascii="Century Gothic" w:hAnsi="Century Gothic"/>
          <w:spacing w:val="-3"/>
          <w:sz w:val="24"/>
          <w:szCs w:val="24"/>
        </w:rPr>
        <w:t xml:space="preserve"> </w:t>
      </w:r>
      <w:r w:rsidR="00DA69A6">
        <w:rPr>
          <w:rFonts w:ascii="Century Gothic" w:hAnsi="Century Gothic"/>
          <w:spacing w:val="-3"/>
          <w:sz w:val="24"/>
          <w:szCs w:val="24"/>
        </w:rPr>
        <w:t>…………………………………………………………….</w:t>
      </w:r>
    </w:p>
    <w:p w:rsidR="003572C9" w:rsidRDefault="003572C9" w:rsidP="00157D16">
      <w:pPr>
        <w:tabs>
          <w:tab w:val="left" w:pos="6645"/>
        </w:tabs>
        <w:rPr>
          <w:rFonts w:ascii="Century Gothic" w:hAnsi="Century Gothic"/>
        </w:rPr>
      </w:pPr>
    </w:p>
    <w:p w:rsidR="003572C9" w:rsidRPr="006F58BC" w:rsidRDefault="003572C9" w:rsidP="00CE6A7A">
      <w:pPr>
        <w:ind w:left="-709"/>
        <w:jc w:val="both"/>
        <w:rPr>
          <w:rFonts w:ascii="Century Gothic" w:hAnsi="Century Gothic"/>
          <w:sz w:val="24"/>
          <w:szCs w:val="24"/>
        </w:rPr>
      </w:pPr>
      <w:r w:rsidRPr="006F58BC">
        <w:rPr>
          <w:rFonts w:ascii="Century Gothic" w:hAnsi="Century Gothic"/>
          <w:b/>
          <w:sz w:val="24"/>
          <w:szCs w:val="24"/>
        </w:rPr>
        <w:t>Rozpoznanie:</w:t>
      </w:r>
      <w:r w:rsidRPr="006F58BC">
        <w:rPr>
          <w:rFonts w:ascii="Century Gothic" w:hAnsi="Century Gothic"/>
          <w:spacing w:val="-14"/>
          <w:sz w:val="24"/>
          <w:szCs w:val="24"/>
        </w:rPr>
        <w:t xml:space="preserve"> </w:t>
      </w:r>
      <w:r w:rsidRPr="006F58BC">
        <w:rPr>
          <w:rFonts w:ascii="Century Gothic" w:hAnsi="Century Gothic"/>
          <w:sz w:val="24"/>
          <w:szCs w:val="24"/>
        </w:rPr>
        <w:t>………………………………………………………………………………</w:t>
      </w:r>
    </w:p>
    <w:p w:rsidR="003572C9" w:rsidRDefault="003572C9" w:rsidP="00CE6A7A">
      <w:pPr>
        <w:ind w:left="-709"/>
        <w:jc w:val="both"/>
        <w:rPr>
          <w:rFonts w:ascii="Century Gothic" w:hAnsi="Century Gothic"/>
          <w:b/>
          <w:sz w:val="24"/>
          <w:szCs w:val="24"/>
        </w:rPr>
      </w:pPr>
      <w:r w:rsidRPr="00DE7A02">
        <w:rPr>
          <w:rFonts w:ascii="Century Gothic" w:hAnsi="Century Gothic"/>
          <w:b/>
          <w:sz w:val="24"/>
          <w:szCs w:val="24"/>
        </w:rPr>
        <w:t xml:space="preserve">Nazwa operacji: </w:t>
      </w:r>
      <w:r w:rsidR="00DE7A02" w:rsidRPr="00DE7A02">
        <w:rPr>
          <w:rFonts w:ascii="Century Gothic" w:hAnsi="Century Gothic"/>
          <w:b/>
          <w:sz w:val="24"/>
          <w:szCs w:val="24"/>
        </w:rPr>
        <w:t>Artroskopia z rekonstrukcją więzadła krzyżowego przednieg</w:t>
      </w:r>
      <w:r w:rsidR="00DE7A02">
        <w:rPr>
          <w:rFonts w:ascii="Century Gothic" w:hAnsi="Century Gothic"/>
          <w:b/>
          <w:sz w:val="24"/>
          <w:szCs w:val="24"/>
        </w:rPr>
        <w:t>o stawu kolanowego</w:t>
      </w:r>
      <w:r w:rsidR="000D136E">
        <w:rPr>
          <w:rFonts w:ascii="Century Gothic" w:hAnsi="Century Gothic"/>
          <w:b/>
          <w:sz w:val="24"/>
          <w:szCs w:val="24"/>
        </w:rPr>
        <w:t>.</w:t>
      </w:r>
    </w:p>
    <w:p w:rsidR="000D136E" w:rsidRDefault="000D136E" w:rsidP="00CE6A7A">
      <w:pPr>
        <w:ind w:left="-709"/>
        <w:jc w:val="both"/>
        <w:rPr>
          <w:rFonts w:ascii="Century Gothic" w:hAnsi="Century Gothic"/>
          <w:b/>
          <w:sz w:val="24"/>
          <w:szCs w:val="24"/>
        </w:rPr>
      </w:pPr>
    </w:p>
    <w:p w:rsidR="000D136E" w:rsidRPr="00BC3695" w:rsidRDefault="000D136E" w:rsidP="00BC3695">
      <w:pPr>
        <w:spacing w:line="240" w:lineRule="auto"/>
        <w:ind w:left="-709"/>
        <w:jc w:val="both"/>
        <w:rPr>
          <w:rFonts w:ascii="Century Gothic" w:hAnsi="Century Gothic"/>
          <w:sz w:val="24"/>
          <w:szCs w:val="24"/>
        </w:rPr>
      </w:pPr>
      <w:r w:rsidRPr="00BC3695">
        <w:rPr>
          <w:rFonts w:ascii="Century Gothic" w:hAnsi="Century Gothic"/>
          <w:sz w:val="24"/>
          <w:szCs w:val="24"/>
        </w:rPr>
        <w:t xml:space="preserve">Artroskopia to metoda diagnostyczno – lecznicza polegająca na wprowadzeniu do wnętrza stawu urządzenia zwanego artroskopem, który umożliwia lekarzowi obejrzenie powierzchni stawowych kości oraz struktur </w:t>
      </w:r>
      <w:proofErr w:type="spellStart"/>
      <w:r w:rsidRPr="00BC3695">
        <w:rPr>
          <w:rFonts w:ascii="Century Gothic" w:hAnsi="Century Gothic"/>
          <w:sz w:val="24"/>
          <w:szCs w:val="24"/>
        </w:rPr>
        <w:t>wewnątrzstawowych</w:t>
      </w:r>
      <w:proofErr w:type="spellEnd"/>
      <w:r w:rsidRPr="00BC3695">
        <w:rPr>
          <w:rFonts w:ascii="Century Gothic" w:hAnsi="Century Gothic"/>
          <w:sz w:val="24"/>
          <w:szCs w:val="24"/>
        </w:rPr>
        <w:t>. Artroskop jest wyposażony w źródło światła (światłowód), kamerę oraz przewód do doprowadzania i odprowadzania płynów. Staw zostaje oświetlony od wewnątrz intensywnym „zimnym światłem”. Następnie obraz z kamery przesyłany jest do monitora. W celu rozszerzenia stawu i ułatwienia ortopedzie pracy stosuje się roztwór soli fizjologicznej wprowadzony dostawowo. Przed zabiegiem zostają przeprowadzone odpowiednie badania laboratoryjne oraz obrazowe. Przed zabiegiem nie należy nic jeść ani pić. Tuż przed zabiegiem pacjent otrzymuje znieczulenie. Następnie lekarz wykona kilka małych nacięć (punktów dostępu). Przez jedno z nacięć do środka stawu wprowadza się artroskop. Często może również od razu wyleczyć schorzenia stawu za pomocą specjalnych narzędzi wprowadzonych przez pozostałe otwory. Najczęściej stosowane sposoby leczenia:</w:t>
      </w:r>
    </w:p>
    <w:p w:rsidR="000D136E" w:rsidRPr="00BC3695" w:rsidRDefault="000D136E" w:rsidP="00BC3695">
      <w:pPr>
        <w:pStyle w:val="Akapitzlist"/>
        <w:widowControl/>
        <w:numPr>
          <w:ilvl w:val="0"/>
          <w:numId w:val="5"/>
        </w:numPr>
        <w:autoSpaceDE/>
        <w:autoSpaceDN/>
        <w:spacing w:before="0" w:after="200"/>
        <w:ind w:left="-709" w:firstLine="283"/>
        <w:contextualSpacing/>
        <w:jc w:val="both"/>
        <w:rPr>
          <w:rFonts w:ascii="Century Gothic" w:hAnsi="Century Gothic"/>
          <w:sz w:val="24"/>
          <w:szCs w:val="24"/>
        </w:rPr>
      </w:pPr>
      <w:r w:rsidRPr="00BC3695">
        <w:rPr>
          <w:rFonts w:ascii="Century Gothic" w:hAnsi="Century Gothic"/>
          <w:sz w:val="24"/>
          <w:szCs w:val="24"/>
        </w:rPr>
        <w:t>W przypadku rozpoznania uszkodzenia łąkotki stawu kolanowego ortopeda może usunąć lub zszyć uszkodzoną łąkotkę w zależności od rodzaju uszkodzenia.</w:t>
      </w:r>
    </w:p>
    <w:p w:rsidR="000D136E" w:rsidRPr="00BC3695" w:rsidRDefault="000D136E" w:rsidP="00BC3695">
      <w:pPr>
        <w:pStyle w:val="Akapitzlist"/>
        <w:widowControl/>
        <w:numPr>
          <w:ilvl w:val="0"/>
          <w:numId w:val="5"/>
        </w:numPr>
        <w:autoSpaceDE/>
        <w:autoSpaceDN/>
        <w:spacing w:before="0" w:after="200"/>
        <w:ind w:left="-698" w:firstLine="272"/>
        <w:contextualSpacing/>
        <w:jc w:val="both"/>
        <w:rPr>
          <w:rFonts w:ascii="Century Gothic" w:hAnsi="Century Gothic"/>
          <w:sz w:val="24"/>
          <w:szCs w:val="24"/>
        </w:rPr>
      </w:pPr>
      <w:r w:rsidRPr="00BC3695">
        <w:rPr>
          <w:rFonts w:ascii="Century Gothic" w:hAnsi="Century Gothic"/>
          <w:sz w:val="24"/>
          <w:szCs w:val="24"/>
        </w:rPr>
        <w:t>W przypadku rozpoznania uszkodzenia więzadła krzyżowego przedniego stawu kolanowego ortopeda może odtworzyć uszkodzone więzadło krzyżowe przednie. Uszkodzone więzadło zastępuje się przeszczepem. Przeszczep może pochodzić najczęściej z więzadła rzepki, ścięgien mięśni półścięgnistego i smukłego lub innego źródła.</w:t>
      </w:r>
    </w:p>
    <w:p w:rsidR="000D136E" w:rsidRPr="00BC3695" w:rsidRDefault="000D136E" w:rsidP="00BC3695">
      <w:pPr>
        <w:pStyle w:val="Akapitzlist"/>
        <w:widowControl/>
        <w:numPr>
          <w:ilvl w:val="0"/>
          <w:numId w:val="5"/>
        </w:numPr>
        <w:autoSpaceDE/>
        <w:autoSpaceDN/>
        <w:spacing w:before="0" w:after="200"/>
        <w:ind w:left="-426" w:hanging="283"/>
        <w:contextualSpacing/>
        <w:jc w:val="both"/>
        <w:rPr>
          <w:rFonts w:ascii="Century Gothic" w:hAnsi="Century Gothic"/>
          <w:sz w:val="24"/>
          <w:szCs w:val="24"/>
        </w:rPr>
      </w:pPr>
      <w:r w:rsidRPr="00BC3695">
        <w:rPr>
          <w:rFonts w:ascii="Century Gothic" w:hAnsi="Century Gothic"/>
          <w:sz w:val="24"/>
          <w:szCs w:val="24"/>
        </w:rPr>
        <w:lastRenderedPageBreak/>
        <w:t xml:space="preserve">W przypadku uszkodzenia chrząstki stawowej ortopeda może wygładzić nierówności chrząstki poprzez usunięcie z jej powierzchni zniszczonej warstwy. Może również spiłować odsłoniętą kość, pobudzić rekonstrukcję ubytków metodą </w:t>
      </w:r>
      <w:proofErr w:type="spellStart"/>
      <w:r w:rsidRPr="00BC3695">
        <w:rPr>
          <w:rFonts w:ascii="Century Gothic" w:hAnsi="Century Gothic"/>
          <w:sz w:val="24"/>
          <w:szCs w:val="24"/>
        </w:rPr>
        <w:t>mikrozłamań</w:t>
      </w:r>
      <w:proofErr w:type="spellEnd"/>
      <w:r w:rsidRPr="00BC3695">
        <w:rPr>
          <w:rFonts w:ascii="Century Gothic" w:hAnsi="Century Gothic"/>
          <w:sz w:val="24"/>
          <w:szCs w:val="24"/>
        </w:rPr>
        <w:t>, a także usunąć wszelkie możliwe luźne fragmenty tkanek.</w:t>
      </w:r>
    </w:p>
    <w:p w:rsidR="000D136E" w:rsidRPr="00BC3695" w:rsidRDefault="000D136E" w:rsidP="00BC3695">
      <w:pPr>
        <w:pStyle w:val="Akapitzlist"/>
        <w:widowControl/>
        <w:numPr>
          <w:ilvl w:val="0"/>
          <w:numId w:val="5"/>
        </w:numPr>
        <w:autoSpaceDE/>
        <w:autoSpaceDN/>
        <w:spacing w:before="0" w:after="200"/>
        <w:ind w:left="-426" w:hanging="283"/>
        <w:contextualSpacing/>
        <w:jc w:val="both"/>
        <w:rPr>
          <w:rFonts w:ascii="Century Gothic" w:hAnsi="Century Gothic"/>
          <w:sz w:val="24"/>
          <w:szCs w:val="24"/>
        </w:rPr>
      </w:pPr>
      <w:r w:rsidRPr="00BC3695">
        <w:rPr>
          <w:rFonts w:ascii="Century Gothic" w:hAnsi="Century Gothic"/>
          <w:sz w:val="24"/>
          <w:szCs w:val="24"/>
        </w:rPr>
        <w:t xml:space="preserve">W przypadku uszkodzenia rzepki ortopeda może wygładzić chrząstkę pod rzepką poprzez usunięcie jej uszkodzonych fragmentów. W przypadku przemieszczenia rzepki może dokonać przecięcia jej troczków. Zabieg ten nosi nazwę bocznego uwolnienia rzepki. </w:t>
      </w:r>
    </w:p>
    <w:p w:rsidR="000D136E" w:rsidRPr="00DE7A02" w:rsidRDefault="000D136E" w:rsidP="00CE6A7A">
      <w:pPr>
        <w:ind w:left="-709"/>
        <w:jc w:val="both"/>
        <w:rPr>
          <w:rFonts w:ascii="Century Gothic" w:hAnsi="Century Gothic"/>
          <w:b/>
          <w:sz w:val="24"/>
          <w:szCs w:val="24"/>
        </w:rPr>
      </w:pPr>
    </w:p>
    <w:p w:rsidR="0085301E" w:rsidRDefault="0085301E" w:rsidP="006F58BC">
      <w:pPr>
        <w:pStyle w:val="Tekstpodstawowy"/>
        <w:spacing w:before="199"/>
        <w:ind w:left="0"/>
        <w:jc w:val="both"/>
        <w:rPr>
          <w:rFonts w:ascii="Century Gothic" w:hAnsi="Century Gothic"/>
          <w:b/>
          <w:sz w:val="22"/>
          <w:szCs w:val="22"/>
        </w:rPr>
      </w:pPr>
    </w:p>
    <w:p w:rsidR="000D136E" w:rsidRPr="00BC3695" w:rsidRDefault="000D136E" w:rsidP="00BC3695">
      <w:pPr>
        <w:ind w:left="-709"/>
        <w:jc w:val="both"/>
        <w:rPr>
          <w:rFonts w:ascii="Century Gothic" w:hAnsi="Century Gothic"/>
          <w:b/>
          <w:sz w:val="24"/>
          <w:szCs w:val="24"/>
          <w:u w:val="single"/>
        </w:rPr>
      </w:pPr>
      <w:r w:rsidRPr="00BC3695">
        <w:rPr>
          <w:rFonts w:ascii="Century Gothic" w:hAnsi="Century Gothic"/>
          <w:b/>
          <w:sz w:val="24"/>
          <w:szCs w:val="24"/>
          <w:u w:val="single"/>
        </w:rPr>
        <w:t>Szanowny pacjencie,</w:t>
      </w:r>
    </w:p>
    <w:p w:rsidR="000D136E" w:rsidRPr="00BC3695" w:rsidRDefault="000D136E" w:rsidP="00BC3695">
      <w:pPr>
        <w:spacing w:line="240" w:lineRule="auto"/>
        <w:ind w:left="-709"/>
        <w:jc w:val="both"/>
        <w:rPr>
          <w:rFonts w:ascii="Century Gothic" w:hAnsi="Century Gothic"/>
          <w:sz w:val="24"/>
          <w:szCs w:val="24"/>
        </w:rPr>
      </w:pPr>
      <w:r w:rsidRPr="00BC3695">
        <w:rPr>
          <w:rFonts w:ascii="Century Gothic" w:hAnsi="Century Gothic"/>
          <w:sz w:val="24"/>
          <w:szCs w:val="24"/>
        </w:rPr>
        <w:t>Każdy zabieg chirurgiczny (operacja) może wiązać się z następstwami, które są wynikiem choroby i leczenia i mają prawo wystąpić, oraz z powikłaniami, które choć nie są wynikiem błędu to są zdarzeniami niepożądanymi, niemniej należy się z nimi liczyć.</w:t>
      </w:r>
    </w:p>
    <w:p w:rsidR="000D136E" w:rsidRPr="00BC3695" w:rsidRDefault="000D136E" w:rsidP="00BC3695">
      <w:pPr>
        <w:spacing w:line="240" w:lineRule="auto"/>
        <w:ind w:left="-709"/>
        <w:jc w:val="both"/>
        <w:rPr>
          <w:rFonts w:ascii="Century Gothic" w:hAnsi="Century Gothic"/>
          <w:sz w:val="24"/>
          <w:szCs w:val="24"/>
        </w:rPr>
      </w:pPr>
      <w:r w:rsidRPr="00BC3695">
        <w:rPr>
          <w:rFonts w:ascii="Century Gothic" w:hAnsi="Century Gothic"/>
          <w:sz w:val="24"/>
          <w:szCs w:val="24"/>
        </w:rPr>
        <w:t>Po zapoznaniu się z formularzem proszę potwierdzić zgodę na zabieg własnoręcznym, czytelnym podpisem.</w:t>
      </w:r>
    </w:p>
    <w:p w:rsidR="000D136E" w:rsidRPr="00BC3695" w:rsidRDefault="000D136E" w:rsidP="00BC3695">
      <w:pPr>
        <w:spacing w:after="0" w:line="240" w:lineRule="auto"/>
        <w:ind w:left="-709"/>
        <w:jc w:val="both"/>
        <w:rPr>
          <w:rFonts w:ascii="Century Gothic" w:hAnsi="Century Gothic"/>
          <w:sz w:val="24"/>
          <w:szCs w:val="24"/>
        </w:rPr>
      </w:pPr>
      <w:r w:rsidRPr="00BC3695">
        <w:rPr>
          <w:rFonts w:ascii="Century Gothic" w:hAnsi="Century Gothic"/>
          <w:sz w:val="24"/>
          <w:szCs w:val="24"/>
        </w:rPr>
        <w:t>Możliwe następstwa lub powikłania:</w:t>
      </w:r>
    </w:p>
    <w:p w:rsidR="000D136E" w:rsidRPr="00BC3695" w:rsidRDefault="000D136E" w:rsidP="00966EF4">
      <w:pPr>
        <w:numPr>
          <w:ilvl w:val="0"/>
          <w:numId w:val="6"/>
        </w:numPr>
        <w:spacing w:after="0" w:line="240" w:lineRule="auto"/>
        <w:ind w:left="0" w:hanging="709"/>
        <w:jc w:val="both"/>
        <w:rPr>
          <w:rFonts w:ascii="Century Gothic" w:hAnsi="Century Gothic"/>
          <w:sz w:val="24"/>
          <w:szCs w:val="24"/>
        </w:rPr>
      </w:pPr>
      <w:r w:rsidRPr="00BC3695">
        <w:rPr>
          <w:rFonts w:ascii="Century Gothic" w:hAnsi="Century Gothic"/>
          <w:sz w:val="24"/>
          <w:szCs w:val="24"/>
        </w:rPr>
        <w:t>krwawienie z wytworzeniem krwiaka,</w:t>
      </w:r>
    </w:p>
    <w:p w:rsidR="000D136E" w:rsidRPr="00BC3695" w:rsidRDefault="000D136E" w:rsidP="00966EF4">
      <w:pPr>
        <w:numPr>
          <w:ilvl w:val="0"/>
          <w:numId w:val="6"/>
        </w:numPr>
        <w:spacing w:after="0" w:line="240" w:lineRule="auto"/>
        <w:ind w:left="0" w:hanging="709"/>
        <w:jc w:val="both"/>
        <w:rPr>
          <w:rFonts w:ascii="Century Gothic" w:hAnsi="Century Gothic"/>
          <w:sz w:val="24"/>
          <w:szCs w:val="24"/>
        </w:rPr>
      </w:pPr>
      <w:r w:rsidRPr="00BC3695">
        <w:rPr>
          <w:rFonts w:ascii="Century Gothic" w:hAnsi="Century Gothic"/>
          <w:sz w:val="24"/>
          <w:szCs w:val="24"/>
        </w:rPr>
        <w:t>obrzęk operowanego stawu,</w:t>
      </w:r>
    </w:p>
    <w:p w:rsidR="000D136E" w:rsidRPr="00BC3695" w:rsidRDefault="000D136E" w:rsidP="00966EF4">
      <w:pPr>
        <w:numPr>
          <w:ilvl w:val="0"/>
          <w:numId w:val="6"/>
        </w:numPr>
        <w:spacing w:after="0" w:line="240" w:lineRule="auto"/>
        <w:ind w:left="0" w:hanging="709"/>
        <w:jc w:val="both"/>
        <w:rPr>
          <w:rFonts w:ascii="Century Gothic" w:hAnsi="Century Gothic"/>
          <w:sz w:val="24"/>
          <w:szCs w:val="24"/>
        </w:rPr>
      </w:pPr>
      <w:r w:rsidRPr="00BC3695">
        <w:rPr>
          <w:rFonts w:ascii="Century Gothic" w:hAnsi="Century Gothic"/>
          <w:sz w:val="24"/>
          <w:szCs w:val="24"/>
        </w:rPr>
        <w:t>infekcja (zakażenie), zarówno tkanek miękkich w okolicy operowanej, jak i kości,</w:t>
      </w:r>
    </w:p>
    <w:p w:rsidR="000D136E" w:rsidRPr="00BC3695" w:rsidRDefault="000D136E" w:rsidP="00966EF4">
      <w:pPr>
        <w:numPr>
          <w:ilvl w:val="0"/>
          <w:numId w:val="6"/>
        </w:numPr>
        <w:spacing w:after="0" w:line="240" w:lineRule="auto"/>
        <w:ind w:left="0" w:hanging="709"/>
        <w:jc w:val="both"/>
        <w:rPr>
          <w:rFonts w:ascii="Century Gothic" w:hAnsi="Century Gothic"/>
          <w:sz w:val="24"/>
          <w:szCs w:val="24"/>
        </w:rPr>
      </w:pPr>
      <w:r w:rsidRPr="00BC3695">
        <w:rPr>
          <w:rFonts w:ascii="Century Gothic" w:hAnsi="Century Gothic"/>
          <w:sz w:val="24"/>
          <w:szCs w:val="24"/>
        </w:rPr>
        <w:t>przetoka,</w:t>
      </w:r>
    </w:p>
    <w:p w:rsidR="000D136E" w:rsidRPr="00BC3695" w:rsidRDefault="000D136E" w:rsidP="00966EF4">
      <w:pPr>
        <w:numPr>
          <w:ilvl w:val="0"/>
          <w:numId w:val="6"/>
        </w:numPr>
        <w:spacing w:after="0" w:line="240" w:lineRule="auto"/>
        <w:ind w:left="0" w:hanging="709"/>
        <w:jc w:val="both"/>
        <w:rPr>
          <w:rFonts w:ascii="Century Gothic" w:hAnsi="Century Gothic"/>
          <w:sz w:val="24"/>
          <w:szCs w:val="24"/>
        </w:rPr>
      </w:pPr>
      <w:r w:rsidRPr="00BC3695">
        <w:rPr>
          <w:rFonts w:ascii="Century Gothic" w:hAnsi="Century Gothic"/>
          <w:sz w:val="24"/>
          <w:szCs w:val="24"/>
        </w:rPr>
        <w:t>zaburzenia czucia,</w:t>
      </w:r>
    </w:p>
    <w:p w:rsidR="000D136E" w:rsidRPr="00BC3695" w:rsidRDefault="000D136E" w:rsidP="00966EF4">
      <w:pPr>
        <w:numPr>
          <w:ilvl w:val="0"/>
          <w:numId w:val="6"/>
        </w:numPr>
        <w:spacing w:after="0" w:line="240" w:lineRule="auto"/>
        <w:ind w:left="0" w:hanging="709"/>
        <w:jc w:val="both"/>
        <w:rPr>
          <w:rFonts w:ascii="Century Gothic" w:hAnsi="Century Gothic"/>
          <w:sz w:val="24"/>
          <w:szCs w:val="24"/>
        </w:rPr>
      </w:pPr>
      <w:r w:rsidRPr="00BC3695">
        <w:rPr>
          <w:rFonts w:ascii="Century Gothic" w:hAnsi="Century Gothic"/>
          <w:sz w:val="24"/>
          <w:szCs w:val="24"/>
        </w:rPr>
        <w:t>ból w miejscach dostępu operacyjnego,</w:t>
      </w:r>
    </w:p>
    <w:p w:rsidR="000D136E" w:rsidRPr="00BC3695" w:rsidRDefault="000D136E" w:rsidP="00966EF4">
      <w:pPr>
        <w:numPr>
          <w:ilvl w:val="0"/>
          <w:numId w:val="6"/>
        </w:numPr>
        <w:spacing w:after="0" w:line="240" w:lineRule="auto"/>
        <w:ind w:left="0" w:hanging="709"/>
        <w:jc w:val="both"/>
        <w:rPr>
          <w:rFonts w:ascii="Century Gothic" w:hAnsi="Century Gothic"/>
          <w:sz w:val="24"/>
          <w:szCs w:val="24"/>
        </w:rPr>
      </w:pPr>
      <w:r w:rsidRPr="00BC3695">
        <w:rPr>
          <w:rFonts w:ascii="Century Gothic" w:hAnsi="Century Gothic"/>
          <w:sz w:val="24"/>
          <w:szCs w:val="24"/>
        </w:rPr>
        <w:t>obluzowanie i niewydolność wprowadzonego przeszczepu lub materiału stabilizującego,</w:t>
      </w:r>
    </w:p>
    <w:p w:rsidR="000D136E" w:rsidRPr="00BC3695" w:rsidRDefault="000D136E" w:rsidP="00966EF4">
      <w:pPr>
        <w:numPr>
          <w:ilvl w:val="0"/>
          <w:numId w:val="6"/>
        </w:numPr>
        <w:spacing w:line="240" w:lineRule="auto"/>
        <w:ind w:left="0" w:hanging="709"/>
        <w:jc w:val="both"/>
        <w:rPr>
          <w:rFonts w:ascii="Century Gothic" w:hAnsi="Century Gothic"/>
          <w:sz w:val="24"/>
          <w:szCs w:val="24"/>
        </w:rPr>
      </w:pPr>
      <w:r w:rsidRPr="00BC3695">
        <w:rPr>
          <w:rFonts w:ascii="Century Gothic" w:hAnsi="Century Gothic"/>
          <w:sz w:val="24"/>
          <w:szCs w:val="24"/>
        </w:rPr>
        <w:t>możliwość zakrzepicy,</w:t>
      </w:r>
    </w:p>
    <w:p w:rsidR="000D136E" w:rsidRPr="00BC3695" w:rsidRDefault="000D136E" w:rsidP="00966EF4">
      <w:pPr>
        <w:spacing w:line="240" w:lineRule="auto"/>
        <w:ind w:left="-709"/>
        <w:jc w:val="both"/>
        <w:rPr>
          <w:rFonts w:ascii="Century Gothic" w:hAnsi="Century Gothic"/>
          <w:sz w:val="24"/>
          <w:szCs w:val="24"/>
        </w:rPr>
      </w:pPr>
      <w:r w:rsidRPr="00BC3695">
        <w:rPr>
          <w:rFonts w:ascii="Century Gothic" w:hAnsi="Century Gothic"/>
          <w:sz w:val="24"/>
          <w:szCs w:val="24"/>
        </w:rPr>
        <w:t>Po każdym zabiegu operacyjnym mogą wystąpić poważne powikłania ogólne jak: zapalenie płuc, zatory i zakrzepy żylne, udar mózgu, zawał mięśnia sercowego, zakażenie ogólnoustrojowe, niewydolność oddechowa, uogólniona reakcja uczuleniowa i zgon.</w:t>
      </w:r>
    </w:p>
    <w:p w:rsidR="000D136E" w:rsidRDefault="000D136E" w:rsidP="00966EF4">
      <w:pPr>
        <w:spacing w:line="240" w:lineRule="auto"/>
        <w:ind w:left="-709"/>
        <w:jc w:val="both"/>
        <w:rPr>
          <w:rFonts w:ascii="Century Gothic" w:hAnsi="Century Gothic"/>
          <w:sz w:val="24"/>
          <w:szCs w:val="24"/>
        </w:rPr>
      </w:pPr>
      <w:r w:rsidRPr="00BC3695">
        <w:rPr>
          <w:rFonts w:ascii="Century Gothic" w:hAnsi="Century Gothic"/>
          <w:sz w:val="24"/>
          <w:szCs w:val="24"/>
        </w:rPr>
        <w:t>Wymieniono większość następstw i powikłań, które mogą wystąpić, ale w medycynie zawsze może dojść do sytuacji jeszcze nieopisywanych w literaturze fachowej, związanych z nietypową anatomią lub nietypową reakcją organizmu pacjenta. Ze wszystkimi pytaniami i wątpliwościami należy zgłaszać się do lekarza prowadzącego.</w:t>
      </w:r>
    </w:p>
    <w:p w:rsidR="00966EF4" w:rsidRDefault="00966EF4" w:rsidP="00966EF4">
      <w:pPr>
        <w:spacing w:line="240" w:lineRule="auto"/>
        <w:ind w:left="-709"/>
        <w:jc w:val="both"/>
        <w:rPr>
          <w:rFonts w:ascii="Century Gothic" w:hAnsi="Century Gothic"/>
          <w:sz w:val="24"/>
          <w:szCs w:val="24"/>
        </w:rPr>
      </w:pPr>
    </w:p>
    <w:p w:rsidR="00966EF4" w:rsidRDefault="00966EF4" w:rsidP="00966EF4">
      <w:pPr>
        <w:spacing w:line="240" w:lineRule="auto"/>
        <w:ind w:left="-709"/>
        <w:jc w:val="both"/>
        <w:rPr>
          <w:rFonts w:ascii="Century Gothic" w:hAnsi="Century Gothic"/>
          <w:sz w:val="24"/>
          <w:szCs w:val="24"/>
        </w:rPr>
      </w:pPr>
    </w:p>
    <w:p w:rsidR="00966EF4" w:rsidRPr="00BC3695" w:rsidRDefault="00966EF4" w:rsidP="00966EF4">
      <w:pPr>
        <w:spacing w:line="240" w:lineRule="auto"/>
        <w:ind w:left="-709"/>
        <w:jc w:val="both"/>
        <w:rPr>
          <w:rFonts w:ascii="Century Gothic" w:hAnsi="Century Gothic"/>
          <w:sz w:val="24"/>
          <w:szCs w:val="24"/>
        </w:rPr>
      </w:pPr>
    </w:p>
    <w:p w:rsidR="000D136E" w:rsidRPr="00BC3695" w:rsidRDefault="000D136E" w:rsidP="00966EF4">
      <w:pPr>
        <w:spacing w:line="240" w:lineRule="auto"/>
        <w:ind w:left="-709"/>
        <w:jc w:val="both"/>
        <w:rPr>
          <w:rFonts w:ascii="Century Gothic" w:hAnsi="Century Gothic"/>
          <w:b/>
          <w:sz w:val="24"/>
          <w:szCs w:val="24"/>
          <w:u w:val="single"/>
        </w:rPr>
      </w:pPr>
      <w:r w:rsidRPr="00BC3695">
        <w:rPr>
          <w:rFonts w:ascii="Century Gothic" w:hAnsi="Century Gothic"/>
          <w:b/>
          <w:sz w:val="24"/>
          <w:szCs w:val="24"/>
          <w:u w:val="single"/>
        </w:rPr>
        <w:lastRenderedPageBreak/>
        <w:t>Alternatywne metody leczenia:</w:t>
      </w:r>
    </w:p>
    <w:p w:rsidR="000D136E" w:rsidRPr="00BC3695" w:rsidRDefault="000D136E" w:rsidP="00966EF4">
      <w:pPr>
        <w:spacing w:line="240" w:lineRule="auto"/>
        <w:ind w:left="-709"/>
        <w:rPr>
          <w:rFonts w:ascii="Century Gothic" w:hAnsi="Century Gothic"/>
          <w:sz w:val="24"/>
          <w:szCs w:val="24"/>
        </w:rPr>
      </w:pPr>
      <w:r w:rsidRPr="00BC3695">
        <w:rPr>
          <w:rFonts w:ascii="Century Gothic" w:hAnsi="Century Gothic"/>
          <w:sz w:val="24"/>
          <w:szCs w:val="24"/>
        </w:rPr>
        <w:t xml:space="preserve">Leczenie nieoperacyjne polegające na fizykoterapii, </w:t>
      </w:r>
      <w:proofErr w:type="spellStart"/>
      <w:r w:rsidRPr="00BC3695">
        <w:rPr>
          <w:rFonts w:ascii="Century Gothic" w:hAnsi="Century Gothic"/>
          <w:sz w:val="24"/>
          <w:szCs w:val="24"/>
        </w:rPr>
        <w:t>kinesiotapingu</w:t>
      </w:r>
      <w:proofErr w:type="spellEnd"/>
      <w:r w:rsidRPr="00BC3695">
        <w:rPr>
          <w:rFonts w:ascii="Century Gothic" w:hAnsi="Century Gothic"/>
          <w:sz w:val="24"/>
          <w:szCs w:val="24"/>
        </w:rPr>
        <w:t xml:space="preserve"> oraz rehabilitacji ruchowej nakierowanej na poprawę kontroli motorycznej oraz stabilności stawu kolanowego.</w:t>
      </w:r>
    </w:p>
    <w:p w:rsidR="0085301E" w:rsidRPr="00AE520A" w:rsidRDefault="0085301E" w:rsidP="006F58BC">
      <w:pPr>
        <w:pStyle w:val="Tekstpodstawowy"/>
        <w:spacing w:before="199"/>
        <w:ind w:left="0"/>
        <w:jc w:val="both"/>
        <w:rPr>
          <w:rFonts w:ascii="Century Gothic" w:hAnsi="Century Gothic"/>
          <w:b/>
          <w:sz w:val="22"/>
          <w:szCs w:val="22"/>
        </w:rPr>
      </w:pPr>
    </w:p>
    <w:p w:rsidR="006F58BC" w:rsidRPr="00AE520A" w:rsidRDefault="006F58BC" w:rsidP="006E3698">
      <w:pPr>
        <w:ind w:left="-709"/>
        <w:jc w:val="both"/>
        <w:rPr>
          <w:rFonts w:ascii="Century Gothic" w:hAnsi="Century Gothic"/>
          <w:b/>
          <w:sz w:val="24"/>
          <w:szCs w:val="24"/>
        </w:rPr>
      </w:pPr>
      <w:r w:rsidRPr="00AE520A">
        <w:rPr>
          <w:rFonts w:ascii="Century Gothic" w:hAnsi="Century Gothic"/>
          <w:b/>
          <w:sz w:val="24"/>
          <w:szCs w:val="24"/>
        </w:rPr>
        <w:t>Rokowania:</w:t>
      </w:r>
    </w:p>
    <w:p w:rsidR="006F58BC" w:rsidRPr="00AE520A" w:rsidRDefault="006F58BC" w:rsidP="006E3698">
      <w:pPr>
        <w:ind w:left="-709" w:firstLine="2"/>
        <w:jc w:val="both"/>
        <w:rPr>
          <w:rFonts w:ascii="Century Gothic" w:hAnsi="Century Gothic"/>
          <w:sz w:val="24"/>
          <w:szCs w:val="24"/>
        </w:rPr>
      </w:pPr>
      <w:r w:rsidRPr="00AE520A">
        <w:rPr>
          <w:rFonts w:ascii="Century Gothic" w:hAnsi="Century Gothic"/>
          <w:sz w:val="24"/>
          <w:szCs w:val="24"/>
        </w:rPr>
        <w:t>Prawdopodobieństwo</w:t>
      </w:r>
      <w:r w:rsidRPr="00AE520A">
        <w:rPr>
          <w:rFonts w:ascii="Century Gothic" w:hAnsi="Century Gothic"/>
          <w:spacing w:val="-5"/>
          <w:sz w:val="24"/>
          <w:szCs w:val="24"/>
        </w:rPr>
        <w:t xml:space="preserve"> </w:t>
      </w:r>
      <w:r w:rsidRPr="00AE520A">
        <w:rPr>
          <w:rFonts w:ascii="Century Gothic" w:hAnsi="Century Gothic"/>
          <w:sz w:val="24"/>
          <w:szCs w:val="24"/>
        </w:rPr>
        <w:t>powodzenia</w:t>
      </w:r>
      <w:r w:rsidRPr="00AE520A">
        <w:rPr>
          <w:rFonts w:ascii="Century Gothic" w:hAnsi="Century Gothic"/>
          <w:spacing w:val="-6"/>
          <w:sz w:val="24"/>
          <w:szCs w:val="24"/>
        </w:rPr>
        <w:t xml:space="preserve"> </w:t>
      </w:r>
      <w:r w:rsidRPr="00AE520A">
        <w:rPr>
          <w:rFonts w:ascii="Century Gothic" w:hAnsi="Century Gothic"/>
          <w:sz w:val="24"/>
          <w:szCs w:val="24"/>
        </w:rPr>
        <w:t>proponowanej</w:t>
      </w:r>
      <w:r w:rsidRPr="00AE520A">
        <w:rPr>
          <w:rFonts w:ascii="Century Gothic" w:hAnsi="Century Gothic"/>
          <w:spacing w:val="-5"/>
          <w:sz w:val="24"/>
          <w:szCs w:val="24"/>
        </w:rPr>
        <w:t xml:space="preserve"> </w:t>
      </w:r>
      <w:r w:rsidRPr="00AE520A">
        <w:rPr>
          <w:rFonts w:ascii="Century Gothic" w:hAnsi="Century Gothic"/>
          <w:sz w:val="24"/>
          <w:szCs w:val="24"/>
        </w:rPr>
        <w:t>operacji</w:t>
      </w:r>
      <w:r w:rsidRPr="00AE520A">
        <w:rPr>
          <w:rFonts w:ascii="Century Gothic" w:hAnsi="Century Gothic"/>
          <w:spacing w:val="-7"/>
          <w:sz w:val="24"/>
          <w:szCs w:val="24"/>
        </w:rPr>
        <w:t xml:space="preserve"> </w:t>
      </w:r>
      <w:r w:rsidRPr="00AE520A">
        <w:rPr>
          <w:rFonts w:ascii="Century Gothic" w:hAnsi="Century Gothic"/>
          <w:sz w:val="24"/>
          <w:szCs w:val="24"/>
        </w:rPr>
        <w:t>jest</w:t>
      </w:r>
      <w:r w:rsidRPr="00AE520A">
        <w:rPr>
          <w:rFonts w:ascii="Century Gothic" w:hAnsi="Century Gothic"/>
          <w:spacing w:val="-5"/>
          <w:sz w:val="24"/>
          <w:szCs w:val="24"/>
        </w:rPr>
        <w:t xml:space="preserve"> </w:t>
      </w:r>
      <w:r w:rsidRPr="00AE520A">
        <w:rPr>
          <w:rFonts w:ascii="Century Gothic" w:hAnsi="Century Gothic"/>
          <w:sz w:val="24"/>
          <w:szCs w:val="24"/>
        </w:rPr>
        <w:t>w</w:t>
      </w:r>
      <w:r w:rsidRPr="00AE520A">
        <w:rPr>
          <w:rFonts w:ascii="Century Gothic" w:hAnsi="Century Gothic"/>
          <w:spacing w:val="-11"/>
          <w:sz w:val="24"/>
          <w:szCs w:val="24"/>
        </w:rPr>
        <w:t xml:space="preserve"> </w:t>
      </w:r>
      <w:r w:rsidRPr="00AE520A">
        <w:rPr>
          <w:rFonts w:ascii="Century Gothic" w:hAnsi="Century Gothic"/>
          <w:sz w:val="24"/>
          <w:szCs w:val="24"/>
        </w:rPr>
        <w:t>Pani/Pana</w:t>
      </w:r>
      <w:r w:rsidRPr="00AE520A">
        <w:rPr>
          <w:rFonts w:ascii="Century Gothic" w:hAnsi="Century Gothic"/>
          <w:spacing w:val="-6"/>
          <w:sz w:val="24"/>
          <w:szCs w:val="24"/>
        </w:rPr>
        <w:t xml:space="preserve"> </w:t>
      </w:r>
      <w:r w:rsidRPr="00AE520A">
        <w:rPr>
          <w:rFonts w:ascii="Century Gothic" w:hAnsi="Century Gothic"/>
          <w:sz w:val="24"/>
          <w:szCs w:val="24"/>
        </w:rPr>
        <w:t xml:space="preserve">przypadku: </w:t>
      </w:r>
    </w:p>
    <w:p w:rsidR="00AE520A" w:rsidRPr="006E3698" w:rsidRDefault="006F58BC" w:rsidP="006E3698">
      <w:pPr>
        <w:ind w:left="-709" w:firstLine="709"/>
        <w:jc w:val="both"/>
        <w:rPr>
          <w:rFonts w:ascii="Century Gothic" w:hAnsi="Century Gothic"/>
          <w:sz w:val="24"/>
          <w:szCs w:val="24"/>
        </w:rPr>
      </w:pPr>
      <w:r w:rsidRPr="00AE520A">
        <w:rPr>
          <w:rFonts w:ascii="Century Gothic" w:hAnsi="Century Gothic"/>
          <w:noProof/>
          <w:position w:val="1"/>
          <w:sz w:val="24"/>
          <w:szCs w:val="24"/>
          <w:lang w:eastAsia="pl-PL"/>
        </w:rPr>
        <w:drawing>
          <wp:inline distT="0" distB="0" distL="0" distR="0">
            <wp:extent cx="83184" cy="83184"/>
            <wp:effectExtent l="0" t="0" r="0" b="0"/>
            <wp:docPr id="68"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83184" cy="83184"/>
                    </a:xfrm>
                    <a:prstGeom prst="rect">
                      <a:avLst/>
                    </a:prstGeom>
                  </pic:spPr>
                </pic:pic>
              </a:graphicData>
            </a:graphic>
          </wp:inline>
        </w:drawing>
      </w:r>
      <w:r w:rsidRPr="00AE520A">
        <w:rPr>
          <w:rFonts w:ascii="Century Gothic" w:hAnsi="Century Gothic"/>
          <w:spacing w:val="80"/>
          <w:sz w:val="24"/>
          <w:szCs w:val="24"/>
        </w:rPr>
        <w:t xml:space="preserve"> </w:t>
      </w:r>
      <w:r w:rsidRPr="00AE520A">
        <w:rPr>
          <w:rFonts w:ascii="Century Gothic" w:hAnsi="Century Gothic"/>
          <w:sz w:val="24"/>
          <w:szCs w:val="24"/>
        </w:rPr>
        <w:t>duże</w:t>
      </w:r>
      <w:r w:rsidR="00AE520A">
        <w:rPr>
          <w:rFonts w:ascii="Century Gothic" w:hAnsi="Century Gothic"/>
          <w:sz w:val="24"/>
          <w:szCs w:val="24"/>
        </w:rPr>
        <w:tab/>
      </w:r>
      <w:r w:rsidR="009B7B6D">
        <w:rPr>
          <w:rFonts w:ascii="Century Gothic" w:hAnsi="Century Gothic"/>
          <w:sz w:val="24"/>
          <w:szCs w:val="24"/>
        </w:rPr>
        <w:tab/>
      </w:r>
      <w:r w:rsidRPr="00AE520A">
        <w:rPr>
          <w:rFonts w:ascii="Century Gothic" w:hAnsi="Century Gothic"/>
          <w:sz w:val="24"/>
          <w:szCs w:val="24"/>
        </w:rPr>
        <w:tab/>
      </w:r>
      <w:r w:rsidRPr="00AE520A">
        <w:rPr>
          <w:rFonts w:ascii="Century Gothic" w:hAnsi="Century Gothic"/>
          <w:noProof/>
          <w:position w:val="1"/>
          <w:sz w:val="24"/>
          <w:szCs w:val="24"/>
          <w:lang w:eastAsia="pl-PL"/>
        </w:rPr>
        <w:drawing>
          <wp:inline distT="0" distB="0" distL="0" distR="0">
            <wp:extent cx="83185" cy="83184"/>
            <wp:effectExtent l="0" t="0" r="0" b="0"/>
            <wp:docPr id="69"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stretch>
                      <a:fillRect/>
                    </a:stretch>
                  </pic:blipFill>
                  <pic:spPr>
                    <a:xfrm>
                      <a:off x="0" y="0"/>
                      <a:ext cx="83185" cy="83184"/>
                    </a:xfrm>
                    <a:prstGeom prst="rect">
                      <a:avLst/>
                    </a:prstGeom>
                  </pic:spPr>
                </pic:pic>
              </a:graphicData>
            </a:graphic>
          </wp:inline>
        </w:drawing>
      </w:r>
      <w:r w:rsidRPr="00AE520A">
        <w:rPr>
          <w:rFonts w:ascii="Century Gothic" w:hAnsi="Century Gothic"/>
          <w:sz w:val="24"/>
          <w:szCs w:val="24"/>
        </w:rPr>
        <w:t xml:space="preserve"> średnie</w:t>
      </w:r>
      <w:r w:rsidRPr="00AE520A">
        <w:rPr>
          <w:rFonts w:ascii="Century Gothic" w:hAnsi="Century Gothic"/>
          <w:sz w:val="24"/>
          <w:szCs w:val="24"/>
        </w:rPr>
        <w:tab/>
      </w:r>
      <w:r w:rsidR="00AE520A">
        <w:rPr>
          <w:rFonts w:ascii="Century Gothic" w:hAnsi="Century Gothic"/>
          <w:sz w:val="24"/>
          <w:szCs w:val="24"/>
        </w:rPr>
        <w:tab/>
      </w:r>
      <w:r w:rsidRPr="00AE520A">
        <w:rPr>
          <w:rFonts w:ascii="Century Gothic" w:hAnsi="Century Gothic"/>
          <w:sz w:val="24"/>
          <w:szCs w:val="24"/>
        </w:rPr>
        <w:tab/>
      </w:r>
      <w:r w:rsidRPr="00AE520A">
        <w:rPr>
          <w:rFonts w:ascii="Century Gothic" w:hAnsi="Century Gothic"/>
          <w:noProof/>
          <w:position w:val="1"/>
          <w:sz w:val="24"/>
          <w:szCs w:val="24"/>
          <w:lang w:eastAsia="pl-PL"/>
        </w:rPr>
        <w:drawing>
          <wp:inline distT="0" distB="0" distL="0" distR="0">
            <wp:extent cx="83185" cy="83184"/>
            <wp:effectExtent l="0" t="0" r="0" b="0"/>
            <wp:docPr id="70"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83185" cy="83184"/>
                    </a:xfrm>
                    <a:prstGeom prst="rect">
                      <a:avLst/>
                    </a:prstGeom>
                  </pic:spPr>
                </pic:pic>
              </a:graphicData>
            </a:graphic>
          </wp:inline>
        </w:drawing>
      </w:r>
      <w:r w:rsidRPr="00AE520A">
        <w:rPr>
          <w:rFonts w:ascii="Century Gothic" w:hAnsi="Century Gothic"/>
          <w:sz w:val="24"/>
          <w:szCs w:val="24"/>
        </w:rPr>
        <w:t xml:space="preserve"> ograniczone</w:t>
      </w:r>
    </w:p>
    <w:p w:rsidR="006F58BC" w:rsidRPr="0098658F" w:rsidRDefault="006F58BC" w:rsidP="006E3698">
      <w:pPr>
        <w:ind w:left="-709"/>
        <w:jc w:val="both"/>
        <w:rPr>
          <w:rFonts w:ascii="Century Gothic" w:hAnsi="Century Gothic"/>
          <w:b/>
          <w:sz w:val="24"/>
          <w:szCs w:val="24"/>
        </w:rPr>
      </w:pPr>
      <w:r w:rsidRPr="0098658F">
        <w:rPr>
          <w:rFonts w:ascii="Century Gothic" w:hAnsi="Century Gothic"/>
          <w:b/>
          <w:sz w:val="24"/>
          <w:szCs w:val="24"/>
        </w:rPr>
        <w:t>Oświadczenia:</w:t>
      </w:r>
    </w:p>
    <w:p w:rsidR="006F58BC" w:rsidRPr="0098658F" w:rsidRDefault="006F58BC" w:rsidP="006E3698">
      <w:pPr>
        <w:ind w:left="-709"/>
        <w:jc w:val="both"/>
        <w:rPr>
          <w:rFonts w:ascii="Century Gothic" w:hAnsi="Century Gothic"/>
          <w:sz w:val="24"/>
          <w:szCs w:val="24"/>
        </w:rPr>
      </w:pPr>
      <w:r w:rsidRPr="0098658F">
        <w:rPr>
          <w:rFonts w:ascii="Century Gothic" w:hAnsi="Century Gothic"/>
          <w:sz w:val="24"/>
          <w:szCs w:val="24"/>
        </w:rPr>
        <w:t>Oświadczam, że podczas wywiadu lekarskiego i badania nie zataiłam/</w:t>
      </w:r>
      <w:proofErr w:type="spellStart"/>
      <w:r w:rsidRPr="0098658F">
        <w:rPr>
          <w:rFonts w:ascii="Century Gothic" w:hAnsi="Century Gothic"/>
          <w:sz w:val="24"/>
          <w:szCs w:val="24"/>
        </w:rPr>
        <w:t>łem</w:t>
      </w:r>
      <w:proofErr w:type="spellEnd"/>
      <w:r w:rsidRPr="0098658F">
        <w:rPr>
          <w:rFonts w:ascii="Century Gothic" w:hAnsi="Century Gothic"/>
          <w:sz w:val="24"/>
          <w:szCs w:val="24"/>
        </w:rPr>
        <w:t>* istotnych informacji dotyczących stanu zdrowia, badań oraz przebytych chorób.</w:t>
      </w:r>
    </w:p>
    <w:p w:rsidR="006F58BC" w:rsidRPr="0098658F" w:rsidRDefault="006F58BC" w:rsidP="006E3698">
      <w:pPr>
        <w:ind w:left="-709"/>
        <w:jc w:val="both"/>
        <w:rPr>
          <w:rFonts w:ascii="Century Gothic" w:hAnsi="Century Gothic"/>
          <w:sz w:val="24"/>
          <w:szCs w:val="24"/>
        </w:rPr>
      </w:pPr>
      <w:r w:rsidRPr="0098658F">
        <w:rPr>
          <w:rFonts w:ascii="Century Gothic" w:hAnsi="Century Gothic"/>
          <w:sz w:val="24"/>
          <w:szCs w:val="24"/>
        </w:rPr>
        <w:t>W pełni zrozumiałam/</w:t>
      </w:r>
      <w:proofErr w:type="spellStart"/>
      <w:r w:rsidRPr="0098658F">
        <w:rPr>
          <w:rFonts w:ascii="Century Gothic" w:hAnsi="Century Gothic"/>
          <w:sz w:val="24"/>
          <w:szCs w:val="24"/>
        </w:rPr>
        <w:t>łem</w:t>
      </w:r>
      <w:proofErr w:type="spellEnd"/>
      <w:r w:rsidRPr="0098658F">
        <w:rPr>
          <w:rFonts w:ascii="Century Gothic" w:hAnsi="Century Gothic"/>
          <w:sz w:val="24"/>
          <w:szCs w:val="24"/>
        </w:rPr>
        <w:t>* informacje zawarte w tym formularzu oraz przekazane mi podczas rozmowy z lekarzem. Zapewniono mi nieograniczone możliwości zadawania pytań, na wszystkie udzielono mi odpowiedzi i wyjaśnień w satysfakcjonujący sposób.</w:t>
      </w:r>
    </w:p>
    <w:p w:rsidR="006F58BC" w:rsidRPr="0098658F" w:rsidRDefault="006F58BC" w:rsidP="006E3698">
      <w:pPr>
        <w:ind w:left="-709"/>
        <w:jc w:val="both"/>
        <w:rPr>
          <w:rFonts w:ascii="Century Gothic" w:hAnsi="Century Gothic"/>
          <w:sz w:val="24"/>
          <w:szCs w:val="24"/>
        </w:rPr>
      </w:pPr>
      <w:r w:rsidRPr="0098658F">
        <w:rPr>
          <w:rFonts w:ascii="Century Gothic" w:hAnsi="Century Gothic"/>
          <w:sz w:val="24"/>
          <w:szCs w:val="24"/>
        </w:rPr>
        <w:t>Niniejszym</w:t>
      </w:r>
      <w:r w:rsidRPr="0098658F">
        <w:rPr>
          <w:rFonts w:ascii="Century Gothic" w:hAnsi="Century Gothic"/>
          <w:spacing w:val="-10"/>
          <w:sz w:val="24"/>
          <w:szCs w:val="24"/>
        </w:rPr>
        <w:t xml:space="preserve"> </w:t>
      </w:r>
      <w:r w:rsidRPr="0098658F">
        <w:rPr>
          <w:rFonts w:ascii="Century Gothic" w:hAnsi="Century Gothic"/>
          <w:sz w:val="24"/>
          <w:szCs w:val="24"/>
        </w:rPr>
        <w:t>oświadczam,</w:t>
      </w:r>
      <w:r w:rsidRPr="0098658F">
        <w:rPr>
          <w:rFonts w:ascii="Century Gothic" w:hAnsi="Century Gothic"/>
          <w:spacing w:val="-7"/>
          <w:sz w:val="24"/>
          <w:szCs w:val="24"/>
        </w:rPr>
        <w:t xml:space="preserve"> </w:t>
      </w:r>
      <w:r w:rsidRPr="0098658F">
        <w:rPr>
          <w:rFonts w:ascii="Century Gothic" w:hAnsi="Century Gothic"/>
          <w:sz w:val="24"/>
          <w:szCs w:val="24"/>
        </w:rPr>
        <w:t>iż</w:t>
      </w:r>
      <w:r w:rsidRPr="0098658F">
        <w:rPr>
          <w:rFonts w:ascii="Century Gothic" w:hAnsi="Century Gothic"/>
          <w:spacing w:val="-7"/>
          <w:sz w:val="24"/>
          <w:szCs w:val="24"/>
        </w:rPr>
        <w:t xml:space="preserve"> </w:t>
      </w:r>
      <w:r w:rsidRPr="0098658F">
        <w:rPr>
          <w:rFonts w:ascii="Century Gothic" w:hAnsi="Century Gothic"/>
          <w:sz w:val="24"/>
          <w:szCs w:val="24"/>
        </w:rPr>
        <w:t>zapoznałam/</w:t>
      </w:r>
      <w:proofErr w:type="spellStart"/>
      <w:r w:rsidRPr="0098658F">
        <w:rPr>
          <w:rFonts w:ascii="Century Gothic" w:hAnsi="Century Gothic"/>
          <w:sz w:val="24"/>
          <w:szCs w:val="24"/>
        </w:rPr>
        <w:t>łem</w:t>
      </w:r>
      <w:proofErr w:type="spellEnd"/>
      <w:r w:rsidRPr="0098658F">
        <w:rPr>
          <w:rFonts w:ascii="Century Gothic" w:hAnsi="Century Gothic"/>
          <w:sz w:val="24"/>
          <w:szCs w:val="24"/>
        </w:rPr>
        <w:t>*</w:t>
      </w:r>
      <w:r w:rsidRPr="0098658F">
        <w:rPr>
          <w:rFonts w:ascii="Century Gothic" w:hAnsi="Century Gothic"/>
          <w:spacing w:val="-9"/>
          <w:sz w:val="24"/>
          <w:szCs w:val="24"/>
        </w:rPr>
        <w:t xml:space="preserve"> </w:t>
      </w:r>
      <w:r w:rsidRPr="0098658F">
        <w:rPr>
          <w:rFonts w:ascii="Century Gothic" w:hAnsi="Century Gothic"/>
          <w:sz w:val="24"/>
          <w:szCs w:val="24"/>
        </w:rPr>
        <w:t>się</w:t>
      </w:r>
      <w:r w:rsidRPr="0098658F">
        <w:rPr>
          <w:rFonts w:ascii="Century Gothic" w:hAnsi="Century Gothic"/>
          <w:spacing w:val="-7"/>
          <w:sz w:val="24"/>
          <w:szCs w:val="24"/>
        </w:rPr>
        <w:t xml:space="preserve"> </w:t>
      </w:r>
      <w:r w:rsidRPr="0098658F">
        <w:rPr>
          <w:rFonts w:ascii="Century Gothic" w:hAnsi="Century Gothic"/>
          <w:sz w:val="24"/>
          <w:szCs w:val="24"/>
        </w:rPr>
        <w:t>z</w:t>
      </w:r>
      <w:r w:rsidRPr="0098658F">
        <w:rPr>
          <w:rFonts w:ascii="Century Gothic" w:hAnsi="Century Gothic"/>
          <w:spacing w:val="-8"/>
          <w:sz w:val="24"/>
          <w:szCs w:val="24"/>
        </w:rPr>
        <w:t xml:space="preserve"> </w:t>
      </w:r>
      <w:r w:rsidRPr="0098658F">
        <w:rPr>
          <w:rFonts w:ascii="Century Gothic" w:hAnsi="Century Gothic"/>
          <w:sz w:val="24"/>
          <w:szCs w:val="24"/>
        </w:rPr>
        <w:t>treścią</w:t>
      </w:r>
      <w:r w:rsidRPr="0098658F">
        <w:rPr>
          <w:rFonts w:ascii="Century Gothic" w:hAnsi="Century Gothic"/>
          <w:spacing w:val="-5"/>
          <w:sz w:val="24"/>
          <w:szCs w:val="24"/>
        </w:rPr>
        <w:t xml:space="preserve"> </w:t>
      </w:r>
      <w:r w:rsidRPr="0098658F">
        <w:rPr>
          <w:rFonts w:ascii="Century Gothic" w:hAnsi="Century Gothic"/>
          <w:sz w:val="24"/>
          <w:szCs w:val="24"/>
        </w:rPr>
        <w:t>niniejszego</w:t>
      </w:r>
      <w:r w:rsidRPr="0098658F">
        <w:rPr>
          <w:rFonts w:ascii="Century Gothic" w:hAnsi="Century Gothic"/>
          <w:spacing w:val="-7"/>
          <w:sz w:val="24"/>
          <w:szCs w:val="24"/>
        </w:rPr>
        <w:t xml:space="preserve"> </w:t>
      </w:r>
      <w:r w:rsidRPr="0098658F">
        <w:rPr>
          <w:rFonts w:ascii="Century Gothic" w:hAnsi="Century Gothic"/>
          <w:sz w:val="24"/>
          <w:szCs w:val="24"/>
        </w:rPr>
        <w:t>formularza</w:t>
      </w:r>
      <w:r w:rsidRPr="0098658F">
        <w:rPr>
          <w:rFonts w:ascii="Century Gothic" w:hAnsi="Century Gothic"/>
          <w:spacing w:val="-7"/>
          <w:sz w:val="24"/>
          <w:szCs w:val="24"/>
        </w:rPr>
        <w:t xml:space="preserve"> </w:t>
      </w:r>
      <w:r w:rsidRPr="0098658F">
        <w:rPr>
          <w:rFonts w:ascii="Century Gothic" w:hAnsi="Century Gothic"/>
          <w:sz w:val="24"/>
          <w:szCs w:val="24"/>
        </w:rPr>
        <w:t>oraz</w:t>
      </w:r>
      <w:r w:rsidRPr="0098658F">
        <w:rPr>
          <w:rFonts w:ascii="Century Gothic" w:hAnsi="Century Gothic"/>
          <w:spacing w:val="-8"/>
          <w:sz w:val="24"/>
          <w:szCs w:val="24"/>
        </w:rPr>
        <w:t xml:space="preserve"> </w:t>
      </w:r>
      <w:r w:rsidRPr="0098658F">
        <w:rPr>
          <w:rFonts w:ascii="Century Gothic" w:hAnsi="Century Gothic"/>
          <w:sz w:val="24"/>
          <w:szCs w:val="24"/>
        </w:rPr>
        <w:t>zostałam/</w:t>
      </w:r>
      <w:proofErr w:type="spellStart"/>
      <w:r w:rsidRPr="0098658F">
        <w:rPr>
          <w:rFonts w:ascii="Century Gothic" w:hAnsi="Century Gothic"/>
          <w:sz w:val="24"/>
          <w:szCs w:val="24"/>
        </w:rPr>
        <w:t>łem</w:t>
      </w:r>
      <w:proofErr w:type="spellEnd"/>
      <w:r w:rsidRPr="0098658F">
        <w:rPr>
          <w:rFonts w:ascii="Century Gothic" w:hAnsi="Century Gothic"/>
          <w:sz w:val="24"/>
          <w:szCs w:val="24"/>
        </w:rPr>
        <w:t>*</w:t>
      </w:r>
      <w:r w:rsidRPr="0098658F">
        <w:rPr>
          <w:rFonts w:ascii="Century Gothic" w:hAnsi="Century Gothic"/>
          <w:spacing w:val="-8"/>
          <w:sz w:val="24"/>
          <w:szCs w:val="24"/>
        </w:rPr>
        <w:t xml:space="preserve"> </w:t>
      </w:r>
      <w:r w:rsidRPr="0098658F">
        <w:rPr>
          <w:rFonts w:ascii="Century Gothic" w:hAnsi="Century Gothic"/>
          <w:sz w:val="24"/>
          <w:szCs w:val="24"/>
        </w:rPr>
        <w:t>poinformowana/</w:t>
      </w:r>
      <w:proofErr w:type="spellStart"/>
      <w:r w:rsidRPr="0098658F">
        <w:rPr>
          <w:rFonts w:ascii="Century Gothic" w:hAnsi="Century Gothic"/>
          <w:sz w:val="24"/>
          <w:szCs w:val="24"/>
        </w:rPr>
        <w:t>ny</w:t>
      </w:r>
      <w:proofErr w:type="spellEnd"/>
      <w:r w:rsidRPr="0098658F">
        <w:rPr>
          <w:rFonts w:ascii="Century Gothic" w:hAnsi="Century Gothic"/>
          <w:sz w:val="24"/>
          <w:szCs w:val="24"/>
        </w:rPr>
        <w:t>*</w:t>
      </w:r>
      <w:r w:rsidRPr="0098658F">
        <w:rPr>
          <w:rFonts w:ascii="Century Gothic" w:hAnsi="Century Gothic"/>
          <w:spacing w:val="-8"/>
          <w:sz w:val="24"/>
          <w:szCs w:val="24"/>
        </w:rPr>
        <w:t xml:space="preserve"> </w:t>
      </w:r>
      <w:r w:rsidRPr="0098658F">
        <w:rPr>
          <w:rFonts w:ascii="Century Gothic" w:hAnsi="Century Gothic"/>
          <w:spacing w:val="-5"/>
          <w:sz w:val="24"/>
          <w:szCs w:val="24"/>
        </w:rPr>
        <w:t>o:</w:t>
      </w:r>
    </w:p>
    <w:p w:rsidR="006F58BC" w:rsidRPr="0098658F" w:rsidRDefault="006F58BC" w:rsidP="006E3698">
      <w:pPr>
        <w:pStyle w:val="Akapitzlist"/>
        <w:numPr>
          <w:ilvl w:val="0"/>
          <w:numId w:val="4"/>
        </w:numPr>
        <w:ind w:left="0" w:hanging="709"/>
        <w:jc w:val="both"/>
        <w:rPr>
          <w:rFonts w:ascii="Century Gothic" w:hAnsi="Century Gothic"/>
          <w:sz w:val="24"/>
          <w:szCs w:val="24"/>
        </w:rPr>
      </w:pPr>
      <w:r w:rsidRPr="0098658F">
        <w:rPr>
          <w:rFonts w:ascii="Century Gothic" w:hAnsi="Century Gothic"/>
          <w:sz w:val="24"/>
          <w:szCs w:val="24"/>
        </w:rPr>
        <w:t>rozpoznaniu,</w:t>
      </w:r>
    </w:p>
    <w:p w:rsidR="006F58BC" w:rsidRPr="0098658F" w:rsidRDefault="006F58BC" w:rsidP="006E3698">
      <w:pPr>
        <w:pStyle w:val="Akapitzlist"/>
        <w:numPr>
          <w:ilvl w:val="0"/>
          <w:numId w:val="4"/>
        </w:numPr>
        <w:ind w:left="0" w:hanging="709"/>
        <w:jc w:val="both"/>
        <w:rPr>
          <w:rFonts w:ascii="Century Gothic" w:hAnsi="Century Gothic"/>
          <w:sz w:val="24"/>
          <w:szCs w:val="24"/>
        </w:rPr>
      </w:pPr>
      <w:r w:rsidRPr="0098658F">
        <w:rPr>
          <w:rFonts w:ascii="Century Gothic" w:hAnsi="Century Gothic"/>
          <w:sz w:val="24"/>
          <w:szCs w:val="24"/>
        </w:rPr>
        <w:t>proponowanych</w:t>
      </w:r>
      <w:r w:rsidRPr="0098658F">
        <w:rPr>
          <w:rFonts w:ascii="Century Gothic" w:hAnsi="Century Gothic"/>
          <w:spacing w:val="-10"/>
          <w:sz w:val="24"/>
          <w:szCs w:val="24"/>
        </w:rPr>
        <w:t xml:space="preserve"> </w:t>
      </w:r>
      <w:r w:rsidRPr="0098658F">
        <w:rPr>
          <w:rFonts w:ascii="Century Gothic" w:hAnsi="Century Gothic"/>
          <w:sz w:val="24"/>
          <w:szCs w:val="24"/>
        </w:rPr>
        <w:t>oraz</w:t>
      </w:r>
      <w:r w:rsidRPr="0098658F">
        <w:rPr>
          <w:rFonts w:ascii="Century Gothic" w:hAnsi="Century Gothic"/>
          <w:spacing w:val="-8"/>
          <w:sz w:val="24"/>
          <w:szCs w:val="24"/>
        </w:rPr>
        <w:t xml:space="preserve"> </w:t>
      </w:r>
      <w:r w:rsidRPr="0098658F">
        <w:rPr>
          <w:rFonts w:ascii="Century Gothic" w:hAnsi="Century Gothic"/>
          <w:sz w:val="24"/>
          <w:szCs w:val="24"/>
        </w:rPr>
        <w:t>alternatywnych</w:t>
      </w:r>
      <w:r w:rsidRPr="0098658F">
        <w:rPr>
          <w:rFonts w:ascii="Century Gothic" w:hAnsi="Century Gothic"/>
          <w:spacing w:val="-8"/>
          <w:sz w:val="24"/>
          <w:szCs w:val="24"/>
        </w:rPr>
        <w:t xml:space="preserve"> </w:t>
      </w:r>
      <w:r w:rsidRPr="0098658F">
        <w:rPr>
          <w:rFonts w:ascii="Century Gothic" w:hAnsi="Century Gothic"/>
          <w:sz w:val="24"/>
          <w:szCs w:val="24"/>
        </w:rPr>
        <w:t>metodach</w:t>
      </w:r>
      <w:r w:rsidRPr="0098658F">
        <w:rPr>
          <w:rFonts w:ascii="Century Gothic" w:hAnsi="Century Gothic"/>
          <w:spacing w:val="-9"/>
          <w:sz w:val="24"/>
          <w:szCs w:val="24"/>
        </w:rPr>
        <w:t xml:space="preserve"> </w:t>
      </w:r>
      <w:r w:rsidRPr="0098658F">
        <w:rPr>
          <w:rFonts w:ascii="Century Gothic" w:hAnsi="Century Gothic"/>
          <w:sz w:val="24"/>
          <w:szCs w:val="24"/>
        </w:rPr>
        <w:t>diagnostycznych</w:t>
      </w:r>
      <w:r w:rsidRPr="0098658F">
        <w:rPr>
          <w:rFonts w:ascii="Century Gothic" w:hAnsi="Century Gothic"/>
          <w:spacing w:val="-10"/>
          <w:sz w:val="24"/>
          <w:szCs w:val="24"/>
        </w:rPr>
        <w:t xml:space="preserve"> </w:t>
      </w:r>
      <w:r w:rsidRPr="0098658F">
        <w:rPr>
          <w:rFonts w:ascii="Century Gothic" w:hAnsi="Century Gothic"/>
          <w:sz w:val="24"/>
          <w:szCs w:val="24"/>
        </w:rPr>
        <w:t>i</w:t>
      </w:r>
      <w:r w:rsidRPr="0098658F">
        <w:rPr>
          <w:rFonts w:ascii="Century Gothic" w:hAnsi="Century Gothic"/>
          <w:spacing w:val="-9"/>
          <w:sz w:val="24"/>
          <w:szCs w:val="24"/>
        </w:rPr>
        <w:t xml:space="preserve"> </w:t>
      </w:r>
      <w:r w:rsidRPr="0098658F">
        <w:rPr>
          <w:rFonts w:ascii="Century Gothic" w:hAnsi="Century Gothic"/>
          <w:sz w:val="24"/>
          <w:szCs w:val="24"/>
        </w:rPr>
        <w:t>leczniczych,</w:t>
      </w:r>
    </w:p>
    <w:p w:rsidR="006F58BC" w:rsidRPr="0098658F" w:rsidRDefault="006F58BC" w:rsidP="006E3698">
      <w:pPr>
        <w:pStyle w:val="Akapitzlist"/>
        <w:numPr>
          <w:ilvl w:val="0"/>
          <w:numId w:val="4"/>
        </w:numPr>
        <w:ind w:left="0" w:hanging="709"/>
        <w:jc w:val="both"/>
        <w:rPr>
          <w:rFonts w:ascii="Century Gothic" w:hAnsi="Century Gothic"/>
          <w:sz w:val="24"/>
          <w:szCs w:val="24"/>
        </w:rPr>
      </w:pPr>
      <w:r w:rsidRPr="0098658F">
        <w:rPr>
          <w:rFonts w:ascii="Century Gothic" w:hAnsi="Century Gothic"/>
          <w:sz w:val="24"/>
          <w:szCs w:val="24"/>
        </w:rPr>
        <w:t>dających</w:t>
      </w:r>
      <w:r w:rsidRPr="0098658F">
        <w:rPr>
          <w:rFonts w:ascii="Century Gothic" w:hAnsi="Century Gothic"/>
          <w:spacing w:val="-8"/>
          <w:sz w:val="24"/>
          <w:szCs w:val="24"/>
        </w:rPr>
        <w:t xml:space="preserve"> </w:t>
      </w:r>
      <w:r w:rsidRPr="0098658F">
        <w:rPr>
          <w:rFonts w:ascii="Century Gothic" w:hAnsi="Century Gothic"/>
          <w:sz w:val="24"/>
          <w:szCs w:val="24"/>
        </w:rPr>
        <w:t>się</w:t>
      </w:r>
      <w:r w:rsidRPr="0098658F">
        <w:rPr>
          <w:rFonts w:ascii="Century Gothic" w:hAnsi="Century Gothic"/>
          <w:spacing w:val="-6"/>
          <w:sz w:val="24"/>
          <w:szCs w:val="24"/>
        </w:rPr>
        <w:t xml:space="preserve"> </w:t>
      </w:r>
      <w:r w:rsidRPr="0098658F">
        <w:rPr>
          <w:rFonts w:ascii="Century Gothic" w:hAnsi="Century Gothic"/>
          <w:sz w:val="24"/>
          <w:szCs w:val="24"/>
        </w:rPr>
        <w:t>przewidzieć</w:t>
      </w:r>
      <w:r w:rsidRPr="0098658F">
        <w:rPr>
          <w:rFonts w:ascii="Century Gothic" w:hAnsi="Century Gothic"/>
          <w:spacing w:val="-6"/>
          <w:sz w:val="24"/>
          <w:szCs w:val="24"/>
        </w:rPr>
        <w:t xml:space="preserve"> </w:t>
      </w:r>
      <w:r w:rsidRPr="0098658F">
        <w:rPr>
          <w:rFonts w:ascii="Century Gothic" w:hAnsi="Century Gothic"/>
          <w:sz w:val="24"/>
          <w:szCs w:val="24"/>
        </w:rPr>
        <w:t>następstwach</w:t>
      </w:r>
      <w:r w:rsidRPr="0098658F">
        <w:rPr>
          <w:rFonts w:ascii="Century Gothic" w:hAnsi="Century Gothic"/>
          <w:spacing w:val="-7"/>
          <w:sz w:val="24"/>
          <w:szCs w:val="24"/>
        </w:rPr>
        <w:t xml:space="preserve"> </w:t>
      </w:r>
      <w:r w:rsidRPr="0098658F">
        <w:rPr>
          <w:rFonts w:ascii="Century Gothic" w:hAnsi="Century Gothic"/>
          <w:sz w:val="24"/>
          <w:szCs w:val="24"/>
        </w:rPr>
        <w:t>zastosowania</w:t>
      </w:r>
      <w:r w:rsidRPr="0098658F">
        <w:rPr>
          <w:rFonts w:ascii="Century Gothic" w:hAnsi="Century Gothic"/>
          <w:spacing w:val="-6"/>
          <w:sz w:val="24"/>
          <w:szCs w:val="24"/>
        </w:rPr>
        <w:t xml:space="preserve"> </w:t>
      </w:r>
      <w:r w:rsidRPr="0098658F">
        <w:rPr>
          <w:rFonts w:ascii="Century Gothic" w:hAnsi="Century Gothic"/>
          <w:sz w:val="24"/>
          <w:szCs w:val="24"/>
        </w:rPr>
        <w:t>tych</w:t>
      </w:r>
      <w:r w:rsidRPr="0098658F">
        <w:rPr>
          <w:rFonts w:ascii="Century Gothic" w:hAnsi="Century Gothic"/>
          <w:spacing w:val="-7"/>
          <w:sz w:val="24"/>
          <w:szCs w:val="24"/>
        </w:rPr>
        <w:t xml:space="preserve"> </w:t>
      </w:r>
      <w:r w:rsidRPr="0098658F">
        <w:rPr>
          <w:rFonts w:ascii="Century Gothic" w:hAnsi="Century Gothic"/>
          <w:sz w:val="24"/>
          <w:szCs w:val="24"/>
        </w:rPr>
        <w:t>metod</w:t>
      </w:r>
      <w:r w:rsidRPr="0098658F">
        <w:rPr>
          <w:rFonts w:ascii="Century Gothic" w:hAnsi="Century Gothic"/>
          <w:spacing w:val="-6"/>
          <w:sz w:val="24"/>
          <w:szCs w:val="24"/>
        </w:rPr>
        <w:t xml:space="preserve"> </w:t>
      </w:r>
      <w:r w:rsidRPr="0098658F">
        <w:rPr>
          <w:rFonts w:ascii="Century Gothic" w:hAnsi="Century Gothic"/>
          <w:sz w:val="24"/>
          <w:szCs w:val="24"/>
        </w:rPr>
        <w:t>lub</w:t>
      </w:r>
      <w:r w:rsidRPr="0098658F">
        <w:rPr>
          <w:rFonts w:ascii="Century Gothic" w:hAnsi="Century Gothic"/>
          <w:spacing w:val="-5"/>
          <w:sz w:val="24"/>
          <w:szCs w:val="24"/>
        </w:rPr>
        <w:t xml:space="preserve"> </w:t>
      </w:r>
      <w:r w:rsidRPr="0098658F">
        <w:rPr>
          <w:rFonts w:ascii="Century Gothic" w:hAnsi="Century Gothic"/>
          <w:sz w:val="24"/>
          <w:szCs w:val="24"/>
        </w:rPr>
        <w:t>ich</w:t>
      </w:r>
      <w:r w:rsidRPr="0098658F">
        <w:rPr>
          <w:rFonts w:ascii="Century Gothic" w:hAnsi="Century Gothic"/>
          <w:spacing w:val="-7"/>
          <w:sz w:val="24"/>
          <w:szCs w:val="24"/>
        </w:rPr>
        <w:t xml:space="preserve"> </w:t>
      </w:r>
      <w:r w:rsidRPr="0098658F">
        <w:rPr>
          <w:rFonts w:ascii="Century Gothic" w:hAnsi="Century Gothic"/>
          <w:sz w:val="24"/>
          <w:szCs w:val="24"/>
        </w:rPr>
        <w:t>zaniechania,</w:t>
      </w:r>
    </w:p>
    <w:p w:rsidR="006F58BC" w:rsidRPr="0098658F" w:rsidRDefault="006F58BC" w:rsidP="006E3698">
      <w:pPr>
        <w:pStyle w:val="Akapitzlist"/>
        <w:numPr>
          <w:ilvl w:val="0"/>
          <w:numId w:val="4"/>
        </w:numPr>
        <w:ind w:left="0" w:hanging="709"/>
        <w:jc w:val="both"/>
        <w:rPr>
          <w:rFonts w:ascii="Century Gothic" w:hAnsi="Century Gothic"/>
          <w:sz w:val="24"/>
          <w:szCs w:val="24"/>
        </w:rPr>
      </w:pPr>
      <w:r w:rsidRPr="0098658F">
        <w:rPr>
          <w:rFonts w:ascii="Century Gothic" w:hAnsi="Century Gothic"/>
          <w:sz w:val="24"/>
          <w:szCs w:val="24"/>
        </w:rPr>
        <w:t>wynikach</w:t>
      </w:r>
      <w:r w:rsidRPr="0098658F">
        <w:rPr>
          <w:rFonts w:ascii="Century Gothic" w:hAnsi="Century Gothic"/>
          <w:spacing w:val="-9"/>
          <w:sz w:val="24"/>
          <w:szCs w:val="24"/>
        </w:rPr>
        <w:t xml:space="preserve"> </w:t>
      </w:r>
      <w:r w:rsidRPr="0098658F">
        <w:rPr>
          <w:rFonts w:ascii="Century Gothic" w:hAnsi="Century Gothic"/>
          <w:sz w:val="24"/>
          <w:szCs w:val="24"/>
        </w:rPr>
        <w:t>leczenia</w:t>
      </w:r>
      <w:r w:rsidRPr="0098658F">
        <w:rPr>
          <w:rFonts w:ascii="Century Gothic" w:hAnsi="Century Gothic"/>
          <w:spacing w:val="-6"/>
          <w:sz w:val="24"/>
          <w:szCs w:val="24"/>
        </w:rPr>
        <w:t xml:space="preserve"> </w:t>
      </w:r>
      <w:r w:rsidRPr="0098658F">
        <w:rPr>
          <w:rFonts w:ascii="Century Gothic" w:hAnsi="Century Gothic"/>
          <w:sz w:val="24"/>
          <w:szCs w:val="24"/>
        </w:rPr>
        <w:t>operacyjnego,</w:t>
      </w:r>
    </w:p>
    <w:p w:rsidR="006F58BC" w:rsidRPr="0098658F" w:rsidRDefault="006F58BC" w:rsidP="006E3698">
      <w:pPr>
        <w:pStyle w:val="Akapitzlist"/>
        <w:numPr>
          <w:ilvl w:val="0"/>
          <w:numId w:val="4"/>
        </w:numPr>
        <w:ind w:left="0" w:hanging="709"/>
        <w:jc w:val="both"/>
        <w:rPr>
          <w:rFonts w:ascii="Century Gothic" w:hAnsi="Century Gothic"/>
          <w:sz w:val="24"/>
          <w:szCs w:val="24"/>
        </w:rPr>
      </w:pPr>
      <w:r w:rsidRPr="0098658F">
        <w:rPr>
          <w:rFonts w:ascii="Century Gothic" w:hAnsi="Century Gothic"/>
          <w:sz w:val="24"/>
          <w:szCs w:val="24"/>
        </w:rPr>
        <w:t>rokowaniu,</w:t>
      </w:r>
    </w:p>
    <w:p w:rsidR="006F58BC" w:rsidRDefault="006F58BC" w:rsidP="006E3698">
      <w:pPr>
        <w:pStyle w:val="Akapitzlist"/>
        <w:numPr>
          <w:ilvl w:val="0"/>
          <w:numId w:val="4"/>
        </w:numPr>
        <w:ind w:left="0" w:hanging="709"/>
        <w:jc w:val="both"/>
        <w:rPr>
          <w:rFonts w:ascii="Century Gothic" w:hAnsi="Century Gothic"/>
          <w:sz w:val="24"/>
          <w:szCs w:val="24"/>
        </w:rPr>
      </w:pPr>
      <w:r w:rsidRPr="0098658F">
        <w:rPr>
          <w:rFonts w:ascii="Century Gothic" w:hAnsi="Century Gothic"/>
          <w:sz w:val="24"/>
          <w:szCs w:val="24"/>
        </w:rPr>
        <w:t>leczeniu</w:t>
      </w:r>
      <w:r w:rsidRPr="0098658F">
        <w:rPr>
          <w:rFonts w:ascii="Century Gothic" w:hAnsi="Century Gothic"/>
          <w:spacing w:val="-7"/>
          <w:sz w:val="24"/>
          <w:szCs w:val="24"/>
        </w:rPr>
        <w:t xml:space="preserve"> </w:t>
      </w:r>
      <w:r w:rsidRPr="0098658F">
        <w:rPr>
          <w:rFonts w:ascii="Century Gothic" w:hAnsi="Century Gothic"/>
          <w:sz w:val="24"/>
          <w:szCs w:val="24"/>
        </w:rPr>
        <w:t>pooperacyjnym</w:t>
      </w:r>
    </w:p>
    <w:p w:rsidR="0098658F" w:rsidRPr="0098658F" w:rsidRDefault="0098658F" w:rsidP="0098658F">
      <w:pPr>
        <w:pStyle w:val="Akapitzlist"/>
        <w:ind w:left="720" w:firstLine="0"/>
        <w:jc w:val="both"/>
        <w:rPr>
          <w:rFonts w:ascii="Century Gothic" w:hAnsi="Century Gothic"/>
          <w:sz w:val="24"/>
          <w:szCs w:val="24"/>
        </w:rPr>
      </w:pPr>
    </w:p>
    <w:p w:rsidR="00DA69A6" w:rsidRPr="006E3698" w:rsidRDefault="006F58BC" w:rsidP="006E3698">
      <w:pPr>
        <w:ind w:left="-709"/>
        <w:jc w:val="both"/>
        <w:rPr>
          <w:rFonts w:ascii="Century Gothic" w:hAnsi="Century Gothic"/>
          <w:sz w:val="24"/>
          <w:szCs w:val="24"/>
        </w:rPr>
      </w:pPr>
      <w:r w:rsidRPr="0098658F">
        <w:rPr>
          <w:rFonts w:ascii="Century Gothic" w:hAnsi="Century Gothic"/>
          <w:sz w:val="24"/>
          <w:szCs w:val="24"/>
        </w:rPr>
        <w:t>Znane</w:t>
      </w:r>
      <w:r w:rsidRPr="0098658F">
        <w:rPr>
          <w:rFonts w:ascii="Century Gothic" w:hAnsi="Century Gothic"/>
          <w:spacing w:val="-3"/>
          <w:sz w:val="24"/>
          <w:szCs w:val="24"/>
        </w:rPr>
        <w:t xml:space="preserve"> </w:t>
      </w:r>
      <w:r w:rsidRPr="0098658F">
        <w:rPr>
          <w:rFonts w:ascii="Century Gothic" w:hAnsi="Century Gothic"/>
          <w:sz w:val="24"/>
          <w:szCs w:val="24"/>
        </w:rPr>
        <w:t>mi</w:t>
      </w:r>
      <w:r w:rsidRPr="0098658F">
        <w:rPr>
          <w:rFonts w:ascii="Century Gothic" w:hAnsi="Century Gothic"/>
          <w:spacing w:val="-7"/>
          <w:sz w:val="24"/>
          <w:szCs w:val="24"/>
        </w:rPr>
        <w:t xml:space="preserve"> </w:t>
      </w:r>
      <w:r w:rsidRPr="0098658F">
        <w:rPr>
          <w:rFonts w:ascii="Century Gothic" w:hAnsi="Century Gothic"/>
          <w:sz w:val="24"/>
          <w:szCs w:val="24"/>
        </w:rPr>
        <w:t>są</w:t>
      </w:r>
      <w:r w:rsidRPr="0098658F">
        <w:rPr>
          <w:rFonts w:ascii="Century Gothic" w:hAnsi="Century Gothic"/>
          <w:spacing w:val="-4"/>
          <w:sz w:val="24"/>
          <w:szCs w:val="24"/>
        </w:rPr>
        <w:t xml:space="preserve"> </w:t>
      </w:r>
      <w:r w:rsidRPr="0098658F">
        <w:rPr>
          <w:rFonts w:ascii="Century Gothic" w:hAnsi="Century Gothic"/>
          <w:sz w:val="24"/>
          <w:szCs w:val="24"/>
        </w:rPr>
        <w:t>możliwe</w:t>
      </w:r>
      <w:r w:rsidRPr="0098658F">
        <w:rPr>
          <w:rFonts w:ascii="Century Gothic" w:hAnsi="Century Gothic"/>
          <w:spacing w:val="-5"/>
          <w:sz w:val="24"/>
          <w:szCs w:val="24"/>
        </w:rPr>
        <w:t xml:space="preserve"> </w:t>
      </w:r>
      <w:r w:rsidRPr="0098658F">
        <w:rPr>
          <w:rFonts w:ascii="Century Gothic" w:hAnsi="Century Gothic"/>
          <w:sz w:val="24"/>
          <w:szCs w:val="24"/>
        </w:rPr>
        <w:t>powikłania</w:t>
      </w:r>
      <w:r w:rsidRPr="0098658F">
        <w:rPr>
          <w:rFonts w:ascii="Century Gothic" w:hAnsi="Century Gothic"/>
          <w:spacing w:val="-6"/>
          <w:sz w:val="24"/>
          <w:szCs w:val="24"/>
        </w:rPr>
        <w:t xml:space="preserve"> </w:t>
      </w:r>
      <w:r w:rsidRPr="0098658F">
        <w:rPr>
          <w:rFonts w:ascii="Century Gothic" w:hAnsi="Century Gothic"/>
          <w:sz w:val="24"/>
          <w:szCs w:val="24"/>
        </w:rPr>
        <w:t>związane</w:t>
      </w:r>
      <w:r w:rsidRPr="0098658F">
        <w:rPr>
          <w:rFonts w:ascii="Century Gothic" w:hAnsi="Century Gothic"/>
          <w:spacing w:val="-5"/>
          <w:sz w:val="24"/>
          <w:szCs w:val="24"/>
        </w:rPr>
        <w:t xml:space="preserve"> </w:t>
      </w:r>
      <w:r w:rsidRPr="0098658F">
        <w:rPr>
          <w:rFonts w:ascii="Century Gothic" w:hAnsi="Century Gothic"/>
          <w:sz w:val="24"/>
          <w:szCs w:val="24"/>
        </w:rPr>
        <w:t>z</w:t>
      </w:r>
      <w:r w:rsidRPr="0098658F">
        <w:rPr>
          <w:rFonts w:ascii="Century Gothic" w:hAnsi="Century Gothic"/>
          <w:spacing w:val="-6"/>
          <w:sz w:val="24"/>
          <w:szCs w:val="24"/>
        </w:rPr>
        <w:t xml:space="preserve"> </w:t>
      </w:r>
      <w:r w:rsidRPr="0098658F">
        <w:rPr>
          <w:rFonts w:ascii="Century Gothic" w:hAnsi="Century Gothic"/>
          <w:sz w:val="24"/>
          <w:szCs w:val="24"/>
        </w:rPr>
        <w:t>tym</w:t>
      </w:r>
      <w:r w:rsidRPr="0098658F">
        <w:rPr>
          <w:rFonts w:ascii="Century Gothic" w:hAnsi="Century Gothic"/>
          <w:spacing w:val="-7"/>
          <w:sz w:val="24"/>
          <w:szCs w:val="24"/>
        </w:rPr>
        <w:t xml:space="preserve"> </w:t>
      </w:r>
      <w:r w:rsidRPr="0098658F">
        <w:rPr>
          <w:rFonts w:ascii="Century Gothic" w:hAnsi="Century Gothic"/>
          <w:sz w:val="24"/>
          <w:szCs w:val="24"/>
        </w:rPr>
        <w:t>zabiegiem</w:t>
      </w:r>
      <w:r w:rsidRPr="0098658F">
        <w:rPr>
          <w:rFonts w:ascii="Century Gothic" w:hAnsi="Century Gothic"/>
          <w:spacing w:val="-5"/>
          <w:sz w:val="24"/>
          <w:szCs w:val="24"/>
        </w:rPr>
        <w:t xml:space="preserve"> </w:t>
      </w:r>
      <w:r w:rsidRPr="0098658F">
        <w:rPr>
          <w:rFonts w:ascii="Century Gothic" w:hAnsi="Century Gothic"/>
          <w:sz w:val="24"/>
          <w:szCs w:val="24"/>
        </w:rPr>
        <w:t>operacyjnym</w:t>
      </w:r>
      <w:r w:rsidR="006E3698">
        <w:rPr>
          <w:rFonts w:ascii="Century Gothic" w:hAnsi="Century Gothic"/>
          <w:sz w:val="24"/>
          <w:szCs w:val="24"/>
        </w:rPr>
        <w:t>.</w:t>
      </w:r>
    </w:p>
    <w:p w:rsidR="00DA69A6" w:rsidRDefault="00DA69A6" w:rsidP="003C1A26">
      <w:pPr>
        <w:pStyle w:val="Tekstpodstawowy"/>
        <w:spacing w:before="163" w:line="259" w:lineRule="auto"/>
        <w:ind w:left="0" w:right="141"/>
        <w:jc w:val="both"/>
        <w:rPr>
          <w:rFonts w:ascii="Century Gothic" w:hAnsi="Century Gothic"/>
          <w:sz w:val="22"/>
          <w:szCs w:val="22"/>
        </w:rPr>
      </w:pPr>
    </w:p>
    <w:p w:rsidR="004279ED" w:rsidRPr="00307E00" w:rsidRDefault="006F58BC" w:rsidP="006E3698">
      <w:pPr>
        <w:ind w:left="-709"/>
        <w:jc w:val="both"/>
        <w:rPr>
          <w:rFonts w:ascii="Century Gothic" w:hAnsi="Century Gothic"/>
          <w:b/>
          <w:sz w:val="24"/>
          <w:szCs w:val="24"/>
        </w:rPr>
      </w:pPr>
      <w:r w:rsidRPr="0098658F">
        <w:rPr>
          <w:rFonts w:ascii="Century Gothic" w:hAnsi="Century Gothic"/>
          <w:b/>
          <w:sz w:val="24"/>
          <w:szCs w:val="24"/>
        </w:rPr>
        <w:t>Bez zastrzeżeń zgadzam się na przeprowadzenie u mnie opisanej procedury medycznej. Wyrażam także zgodę na zmianę/rozszerzenie zabiegu operacyjnego w razie wystąpienia takowej konieczności.</w:t>
      </w:r>
    </w:p>
    <w:p w:rsidR="004279ED" w:rsidRPr="00836DBA" w:rsidRDefault="004279ED" w:rsidP="006E3698">
      <w:pPr>
        <w:pStyle w:val="Heading1"/>
        <w:spacing w:line="256" w:lineRule="auto"/>
        <w:ind w:left="-709" w:right="149"/>
        <w:rPr>
          <w:rFonts w:ascii="Century Gothic" w:hAnsi="Century Gothic"/>
          <w:sz w:val="22"/>
          <w:szCs w:val="22"/>
        </w:rPr>
      </w:pPr>
    </w:p>
    <w:p w:rsidR="006F58BC" w:rsidRPr="00F62E0C" w:rsidRDefault="004279ED" w:rsidP="006E3698">
      <w:pPr>
        <w:ind w:left="-709"/>
        <w:jc w:val="both"/>
        <w:rPr>
          <w:rFonts w:ascii="Century Gothic" w:hAnsi="Century Gothic"/>
          <w:sz w:val="24"/>
          <w:szCs w:val="24"/>
        </w:rPr>
      </w:pPr>
      <w:r w:rsidRPr="00F62E0C">
        <w:rPr>
          <w:rFonts w:ascii="Century Gothic" w:hAnsi="Century Gothic"/>
          <w:sz w:val="24"/>
          <w:szCs w:val="24"/>
        </w:rPr>
        <w:t xml:space="preserve">……………………………………. </w:t>
      </w:r>
      <w:r w:rsidRPr="00F62E0C">
        <w:rPr>
          <w:rFonts w:ascii="Century Gothic" w:hAnsi="Century Gothic"/>
          <w:sz w:val="24"/>
          <w:szCs w:val="24"/>
        </w:rPr>
        <w:tab/>
      </w:r>
      <w:r w:rsidRPr="00F62E0C">
        <w:rPr>
          <w:rFonts w:ascii="Century Gothic" w:hAnsi="Century Gothic"/>
          <w:sz w:val="24"/>
          <w:szCs w:val="24"/>
        </w:rPr>
        <w:tab/>
      </w:r>
      <w:r w:rsidRPr="00F62E0C">
        <w:rPr>
          <w:rFonts w:ascii="Century Gothic" w:hAnsi="Century Gothic"/>
          <w:sz w:val="24"/>
          <w:szCs w:val="24"/>
        </w:rPr>
        <w:tab/>
      </w:r>
      <w:r w:rsidRPr="00F62E0C">
        <w:rPr>
          <w:rFonts w:ascii="Century Gothic" w:hAnsi="Century Gothic"/>
          <w:sz w:val="24"/>
          <w:szCs w:val="24"/>
        </w:rPr>
        <w:tab/>
      </w:r>
      <w:r w:rsidR="006F58BC" w:rsidRPr="00F62E0C">
        <w:rPr>
          <w:rFonts w:ascii="Century Gothic" w:hAnsi="Century Gothic"/>
          <w:sz w:val="24"/>
          <w:szCs w:val="24"/>
        </w:rPr>
        <w:t>……………………………………….</w:t>
      </w:r>
    </w:p>
    <w:p w:rsidR="006F58BC" w:rsidRPr="00F62E0C" w:rsidRDefault="006F58BC" w:rsidP="006E3698">
      <w:pPr>
        <w:ind w:left="-709"/>
        <w:jc w:val="both"/>
        <w:rPr>
          <w:rFonts w:ascii="Century Gothic" w:hAnsi="Century Gothic"/>
          <w:sz w:val="24"/>
          <w:szCs w:val="24"/>
        </w:rPr>
      </w:pPr>
      <w:r w:rsidRPr="00F62E0C">
        <w:rPr>
          <w:rFonts w:ascii="Century Gothic" w:hAnsi="Century Gothic"/>
          <w:sz w:val="24"/>
          <w:szCs w:val="24"/>
        </w:rPr>
        <w:t>data (godzinowa)</w:t>
      </w:r>
      <w:r w:rsidRPr="00F62E0C">
        <w:rPr>
          <w:rFonts w:ascii="Century Gothic" w:hAnsi="Century Gothic"/>
          <w:sz w:val="24"/>
          <w:szCs w:val="24"/>
        </w:rPr>
        <w:tab/>
      </w:r>
      <w:r w:rsidRPr="00F62E0C">
        <w:rPr>
          <w:rFonts w:ascii="Century Gothic" w:hAnsi="Century Gothic"/>
          <w:sz w:val="24"/>
          <w:szCs w:val="24"/>
        </w:rPr>
        <w:tab/>
      </w:r>
      <w:r w:rsidRPr="00F62E0C">
        <w:rPr>
          <w:rFonts w:ascii="Century Gothic" w:hAnsi="Century Gothic"/>
          <w:sz w:val="24"/>
          <w:szCs w:val="24"/>
        </w:rPr>
        <w:tab/>
      </w:r>
      <w:r w:rsidRPr="00F62E0C">
        <w:rPr>
          <w:rFonts w:ascii="Century Gothic" w:hAnsi="Century Gothic"/>
          <w:sz w:val="24"/>
          <w:szCs w:val="24"/>
        </w:rPr>
        <w:tab/>
      </w:r>
      <w:r w:rsidRPr="00F62E0C">
        <w:rPr>
          <w:rFonts w:ascii="Century Gothic" w:hAnsi="Century Gothic"/>
          <w:sz w:val="24"/>
          <w:szCs w:val="24"/>
        </w:rPr>
        <w:tab/>
      </w:r>
      <w:r w:rsidRPr="00F62E0C">
        <w:rPr>
          <w:rFonts w:ascii="Century Gothic" w:hAnsi="Century Gothic"/>
          <w:sz w:val="24"/>
          <w:szCs w:val="24"/>
        </w:rPr>
        <w:tab/>
      </w:r>
      <w:r w:rsidRPr="00F62E0C">
        <w:rPr>
          <w:rFonts w:ascii="Century Gothic" w:hAnsi="Century Gothic"/>
          <w:sz w:val="24"/>
          <w:szCs w:val="24"/>
        </w:rPr>
        <w:tab/>
      </w:r>
      <w:r w:rsidRPr="00F62E0C">
        <w:rPr>
          <w:rFonts w:ascii="Century Gothic" w:hAnsi="Century Gothic"/>
          <w:sz w:val="24"/>
          <w:szCs w:val="24"/>
        </w:rPr>
        <w:tab/>
        <w:t>podpis</w:t>
      </w:r>
      <w:r w:rsidRPr="00F62E0C">
        <w:rPr>
          <w:rFonts w:ascii="Century Gothic" w:hAnsi="Century Gothic"/>
          <w:spacing w:val="-6"/>
          <w:sz w:val="24"/>
          <w:szCs w:val="24"/>
        </w:rPr>
        <w:t xml:space="preserve"> </w:t>
      </w:r>
      <w:r w:rsidRPr="00F62E0C">
        <w:rPr>
          <w:rFonts w:ascii="Century Gothic" w:hAnsi="Century Gothic"/>
          <w:sz w:val="24"/>
          <w:szCs w:val="24"/>
        </w:rPr>
        <w:t>pacjenta</w:t>
      </w:r>
    </w:p>
    <w:p w:rsidR="006F58BC" w:rsidRPr="00F62E0C" w:rsidRDefault="00F631AC" w:rsidP="006E3698">
      <w:pPr>
        <w:ind w:left="-709"/>
        <w:jc w:val="both"/>
        <w:rPr>
          <w:rFonts w:ascii="Century Gothic" w:hAnsi="Century Gothic"/>
          <w:sz w:val="24"/>
          <w:szCs w:val="24"/>
        </w:rPr>
      </w:pPr>
      <w:r>
        <w:rPr>
          <w:rFonts w:ascii="Century Gothic" w:hAnsi="Century Gothic"/>
          <w:sz w:val="24"/>
          <w:szCs w:val="24"/>
        </w:rPr>
        <w:lastRenderedPageBreak/>
        <w:t>…………………………………….</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006F58BC" w:rsidRPr="00F62E0C">
        <w:rPr>
          <w:rFonts w:ascii="Century Gothic" w:hAnsi="Century Gothic"/>
          <w:sz w:val="24"/>
          <w:szCs w:val="24"/>
        </w:rPr>
        <w:t>…………………………</w:t>
      </w:r>
      <w:r w:rsidR="004279ED" w:rsidRPr="00F62E0C">
        <w:rPr>
          <w:rFonts w:ascii="Century Gothic" w:hAnsi="Century Gothic"/>
          <w:sz w:val="24"/>
          <w:szCs w:val="24"/>
        </w:rPr>
        <w:t>……</w:t>
      </w:r>
      <w:r>
        <w:rPr>
          <w:rFonts w:ascii="Century Gothic" w:hAnsi="Century Gothic"/>
          <w:sz w:val="24"/>
          <w:szCs w:val="24"/>
        </w:rPr>
        <w:t>……….</w:t>
      </w:r>
    </w:p>
    <w:p w:rsidR="006F58BC" w:rsidRPr="00F62E0C" w:rsidRDefault="006F58BC" w:rsidP="006E3698">
      <w:pPr>
        <w:ind w:left="-709"/>
        <w:jc w:val="both"/>
        <w:rPr>
          <w:rFonts w:ascii="Century Gothic" w:hAnsi="Century Gothic"/>
          <w:sz w:val="24"/>
          <w:szCs w:val="24"/>
        </w:rPr>
      </w:pPr>
      <w:r w:rsidRPr="00F62E0C">
        <w:rPr>
          <w:rFonts w:ascii="Century Gothic" w:hAnsi="Century Gothic"/>
          <w:sz w:val="24"/>
          <w:szCs w:val="24"/>
        </w:rPr>
        <w:t>data (godzinow</w:t>
      </w:r>
      <w:r w:rsidR="004279ED" w:rsidRPr="00F62E0C">
        <w:rPr>
          <w:rFonts w:ascii="Century Gothic" w:hAnsi="Century Gothic"/>
          <w:sz w:val="24"/>
          <w:szCs w:val="24"/>
        </w:rPr>
        <w:t>a)</w:t>
      </w:r>
      <w:r w:rsidR="004279ED" w:rsidRPr="00F62E0C">
        <w:rPr>
          <w:rFonts w:ascii="Century Gothic" w:hAnsi="Century Gothic"/>
          <w:sz w:val="24"/>
          <w:szCs w:val="24"/>
        </w:rPr>
        <w:tab/>
      </w:r>
      <w:r w:rsidR="004279ED" w:rsidRPr="00F62E0C">
        <w:rPr>
          <w:rFonts w:ascii="Century Gothic" w:hAnsi="Century Gothic"/>
          <w:sz w:val="24"/>
          <w:szCs w:val="24"/>
        </w:rPr>
        <w:tab/>
      </w:r>
      <w:r w:rsidR="004279ED" w:rsidRPr="00F62E0C">
        <w:rPr>
          <w:rFonts w:ascii="Century Gothic" w:hAnsi="Century Gothic"/>
          <w:sz w:val="24"/>
          <w:szCs w:val="24"/>
        </w:rPr>
        <w:tab/>
      </w:r>
      <w:r w:rsidR="004279ED" w:rsidRPr="00F62E0C">
        <w:rPr>
          <w:rFonts w:ascii="Century Gothic" w:hAnsi="Century Gothic"/>
          <w:sz w:val="24"/>
          <w:szCs w:val="24"/>
        </w:rPr>
        <w:tab/>
      </w:r>
      <w:r w:rsidR="004279ED" w:rsidRPr="00F62E0C">
        <w:rPr>
          <w:rFonts w:ascii="Century Gothic" w:hAnsi="Century Gothic"/>
          <w:sz w:val="24"/>
          <w:szCs w:val="24"/>
        </w:rPr>
        <w:tab/>
        <w:t xml:space="preserve">podpis przedstawiciela </w:t>
      </w:r>
      <w:r w:rsidRPr="00F62E0C">
        <w:rPr>
          <w:rFonts w:ascii="Century Gothic" w:hAnsi="Century Gothic"/>
          <w:sz w:val="24"/>
          <w:szCs w:val="24"/>
        </w:rPr>
        <w:t>ustawowego</w:t>
      </w:r>
    </w:p>
    <w:p w:rsidR="006F58BC" w:rsidRPr="00F62E0C" w:rsidRDefault="00F631AC" w:rsidP="006E3698">
      <w:pPr>
        <w:ind w:left="-709"/>
        <w:jc w:val="both"/>
        <w:rPr>
          <w:rFonts w:ascii="Century Gothic" w:hAnsi="Century Gothic"/>
          <w:sz w:val="24"/>
          <w:szCs w:val="24"/>
        </w:rPr>
      </w:pPr>
      <w:r>
        <w:rPr>
          <w:rFonts w:ascii="Century Gothic" w:hAnsi="Century Gothic"/>
          <w:sz w:val="24"/>
          <w:szCs w:val="24"/>
        </w:rPr>
        <w:t>……………………………………</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F62E0C">
        <w:rPr>
          <w:rFonts w:ascii="Century Gothic" w:hAnsi="Century Gothic"/>
          <w:sz w:val="24"/>
          <w:szCs w:val="24"/>
        </w:rPr>
        <w:t>……………………………………….</w:t>
      </w:r>
    </w:p>
    <w:p w:rsidR="006F58BC" w:rsidRPr="00F62E0C" w:rsidRDefault="004279ED" w:rsidP="006E3698">
      <w:pPr>
        <w:ind w:left="-709"/>
        <w:jc w:val="both"/>
        <w:rPr>
          <w:rFonts w:ascii="Century Gothic" w:hAnsi="Century Gothic"/>
          <w:sz w:val="24"/>
          <w:szCs w:val="24"/>
        </w:rPr>
      </w:pPr>
      <w:r w:rsidRPr="00F62E0C">
        <w:rPr>
          <w:rFonts w:ascii="Century Gothic" w:hAnsi="Century Gothic"/>
          <w:sz w:val="24"/>
          <w:szCs w:val="24"/>
        </w:rPr>
        <w:t>d</w:t>
      </w:r>
      <w:r w:rsidR="00F631AC">
        <w:rPr>
          <w:rFonts w:ascii="Century Gothic" w:hAnsi="Century Gothic"/>
          <w:sz w:val="24"/>
          <w:szCs w:val="24"/>
        </w:rPr>
        <w:t xml:space="preserve">ata (godzinowa) </w:t>
      </w:r>
      <w:r w:rsidR="00F631AC">
        <w:rPr>
          <w:rFonts w:ascii="Century Gothic" w:hAnsi="Century Gothic"/>
          <w:sz w:val="24"/>
          <w:szCs w:val="24"/>
        </w:rPr>
        <w:tab/>
      </w:r>
      <w:r w:rsidR="00F631AC">
        <w:rPr>
          <w:rFonts w:ascii="Century Gothic" w:hAnsi="Century Gothic"/>
          <w:sz w:val="24"/>
          <w:szCs w:val="24"/>
        </w:rPr>
        <w:tab/>
      </w:r>
      <w:r w:rsidR="00F631AC">
        <w:rPr>
          <w:rFonts w:ascii="Century Gothic" w:hAnsi="Century Gothic"/>
          <w:sz w:val="24"/>
          <w:szCs w:val="24"/>
        </w:rPr>
        <w:tab/>
      </w:r>
      <w:r w:rsidR="00F631AC">
        <w:rPr>
          <w:rFonts w:ascii="Century Gothic" w:hAnsi="Century Gothic"/>
          <w:sz w:val="24"/>
          <w:szCs w:val="24"/>
        </w:rPr>
        <w:tab/>
      </w:r>
      <w:r w:rsidR="00F631AC">
        <w:rPr>
          <w:rFonts w:ascii="Century Gothic" w:hAnsi="Century Gothic"/>
          <w:sz w:val="24"/>
          <w:szCs w:val="24"/>
        </w:rPr>
        <w:tab/>
      </w:r>
      <w:r w:rsidR="006F58BC" w:rsidRPr="00F62E0C">
        <w:rPr>
          <w:rFonts w:ascii="Century Gothic" w:hAnsi="Century Gothic"/>
          <w:sz w:val="24"/>
          <w:szCs w:val="24"/>
        </w:rPr>
        <w:tab/>
      </w:r>
      <w:r w:rsidR="006F58BC" w:rsidRPr="00F62E0C">
        <w:rPr>
          <w:rFonts w:ascii="Century Gothic" w:hAnsi="Century Gothic"/>
          <w:sz w:val="24"/>
          <w:szCs w:val="24"/>
        </w:rPr>
        <w:tab/>
        <w:t>podpis lekarza</w:t>
      </w:r>
    </w:p>
    <w:p w:rsidR="006F58BC" w:rsidRPr="00F62E0C" w:rsidRDefault="006F58BC" w:rsidP="006E3698">
      <w:pPr>
        <w:ind w:left="-709"/>
        <w:jc w:val="both"/>
        <w:rPr>
          <w:rFonts w:ascii="Century Gothic" w:hAnsi="Century Gothic"/>
          <w:b/>
          <w:sz w:val="24"/>
          <w:szCs w:val="24"/>
        </w:rPr>
      </w:pPr>
      <w:r w:rsidRPr="00F62E0C">
        <w:rPr>
          <w:rFonts w:ascii="Century Gothic" w:hAnsi="Century Gothic"/>
          <w:b/>
          <w:sz w:val="24"/>
          <w:szCs w:val="24"/>
        </w:rPr>
        <w:t>Nie</w:t>
      </w:r>
      <w:r w:rsidRPr="00F62E0C">
        <w:rPr>
          <w:rFonts w:ascii="Century Gothic" w:hAnsi="Century Gothic"/>
          <w:b/>
          <w:spacing w:val="80"/>
          <w:sz w:val="24"/>
          <w:szCs w:val="24"/>
        </w:rPr>
        <w:t xml:space="preserve"> </w:t>
      </w:r>
      <w:r w:rsidRPr="00F62E0C">
        <w:rPr>
          <w:rFonts w:ascii="Century Gothic" w:hAnsi="Century Gothic"/>
          <w:b/>
          <w:sz w:val="24"/>
          <w:szCs w:val="24"/>
        </w:rPr>
        <w:t>wyrażam</w:t>
      </w:r>
      <w:r w:rsidRPr="00F62E0C">
        <w:rPr>
          <w:rFonts w:ascii="Century Gothic" w:hAnsi="Century Gothic"/>
          <w:b/>
          <w:spacing w:val="80"/>
          <w:sz w:val="24"/>
          <w:szCs w:val="24"/>
        </w:rPr>
        <w:t xml:space="preserve"> </w:t>
      </w:r>
      <w:r w:rsidRPr="00F62E0C">
        <w:rPr>
          <w:rFonts w:ascii="Century Gothic" w:hAnsi="Century Gothic"/>
          <w:b/>
          <w:sz w:val="24"/>
          <w:szCs w:val="24"/>
        </w:rPr>
        <w:t>zgody</w:t>
      </w:r>
      <w:r w:rsidRPr="00F62E0C">
        <w:rPr>
          <w:rFonts w:ascii="Century Gothic" w:hAnsi="Century Gothic"/>
          <w:b/>
          <w:spacing w:val="80"/>
          <w:sz w:val="24"/>
          <w:szCs w:val="24"/>
        </w:rPr>
        <w:t xml:space="preserve"> </w:t>
      </w:r>
      <w:r w:rsidRPr="00F62E0C">
        <w:rPr>
          <w:rFonts w:ascii="Century Gothic" w:hAnsi="Century Gothic"/>
          <w:b/>
          <w:sz w:val="24"/>
          <w:szCs w:val="24"/>
        </w:rPr>
        <w:t>na</w:t>
      </w:r>
      <w:r w:rsidRPr="00F62E0C">
        <w:rPr>
          <w:rFonts w:ascii="Century Gothic" w:hAnsi="Century Gothic"/>
          <w:b/>
          <w:spacing w:val="80"/>
          <w:sz w:val="24"/>
          <w:szCs w:val="24"/>
        </w:rPr>
        <w:t xml:space="preserve"> </w:t>
      </w:r>
      <w:r w:rsidRPr="00F62E0C">
        <w:rPr>
          <w:rFonts w:ascii="Century Gothic" w:hAnsi="Century Gothic"/>
          <w:b/>
          <w:sz w:val="24"/>
          <w:szCs w:val="24"/>
        </w:rPr>
        <w:t>przeprowadzenie</w:t>
      </w:r>
      <w:r w:rsidRPr="00F62E0C">
        <w:rPr>
          <w:rFonts w:ascii="Century Gothic" w:hAnsi="Century Gothic"/>
          <w:b/>
          <w:spacing w:val="80"/>
          <w:sz w:val="24"/>
          <w:szCs w:val="24"/>
        </w:rPr>
        <w:t xml:space="preserve"> </w:t>
      </w:r>
      <w:r w:rsidRPr="00F62E0C">
        <w:rPr>
          <w:rFonts w:ascii="Century Gothic" w:hAnsi="Century Gothic"/>
          <w:b/>
          <w:sz w:val="24"/>
          <w:szCs w:val="24"/>
        </w:rPr>
        <w:t>proponowanej</w:t>
      </w:r>
      <w:r w:rsidRPr="00F62E0C">
        <w:rPr>
          <w:rFonts w:ascii="Century Gothic" w:hAnsi="Century Gothic"/>
          <w:b/>
          <w:spacing w:val="80"/>
          <w:sz w:val="24"/>
          <w:szCs w:val="24"/>
        </w:rPr>
        <w:t xml:space="preserve"> </w:t>
      </w:r>
      <w:r w:rsidRPr="00F62E0C">
        <w:rPr>
          <w:rFonts w:ascii="Century Gothic" w:hAnsi="Century Gothic"/>
          <w:b/>
          <w:sz w:val="24"/>
          <w:szCs w:val="24"/>
        </w:rPr>
        <w:t>procedury</w:t>
      </w:r>
      <w:r w:rsidRPr="00F62E0C">
        <w:rPr>
          <w:rFonts w:ascii="Century Gothic" w:hAnsi="Century Gothic"/>
          <w:b/>
          <w:spacing w:val="80"/>
          <w:sz w:val="24"/>
          <w:szCs w:val="24"/>
        </w:rPr>
        <w:t xml:space="preserve"> </w:t>
      </w:r>
      <w:r w:rsidRPr="00F62E0C">
        <w:rPr>
          <w:rFonts w:ascii="Century Gothic" w:hAnsi="Century Gothic"/>
          <w:b/>
          <w:sz w:val="24"/>
          <w:szCs w:val="24"/>
        </w:rPr>
        <w:t>medycznej.</w:t>
      </w:r>
      <w:r w:rsidRPr="00F62E0C">
        <w:rPr>
          <w:rFonts w:ascii="Century Gothic" w:hAnsi="Century Gothic"/>
          <w:b/>
          <w:spacing w:val="80"/>
          <w:sz w:val="24"/>
          <w:szCs w:val="24"/>
        </w:rPr>
        <w:t xml:space="preserve"> </w:t>
      </w:r>
      <w:r w:rsidRPr="00F62E0C">
        <w:rPr>
          <w:rFonts w:ascii="Century Gothic" w:hAnsi="Century Gothic"/>
          <w:b/>
          <w:sz w:val="24"/>
          <w:szCs w:val="24"/>
        </w:rPr>
        <w:t>Zostałam/</w:t>
      </w:r>
      <w:proofErr w:type="spellStart"/>
      <w:r w:rsidRPr="00F62E0C">
        <w:rPr>
          <w:rFonts w:ascii="Century Gothic" w:hAnsi="Century Gothic"/>
          <w:b/>
          <w:sz w:val="24"/>
          <w:szCs w:val="24"/>
        </w:rPr>
        <w:t>łem</w:t>
      </w:r>
      <w:proofErr w:type="spellEnd"/>
      <w:r w:rsidRPr="00F62E0C">
        <w:rPr>
          <w:rFonts w:ascii="Century Gothic" w:hAnsi="Century Gothic"/>
          <w:b/>
          <w:sz w:val="24"/>
          <w:szCs w:val="24"/>
        </w:rPr>
        <w:t>*</w:t>
      </w:r>
      <w:r w:rsidRPr="00F62E0C">
        <w:rPr>
          <w:rFonts w:ascii="Century Gothic" w:hAnsi="Century Gothic"/>
          <w:b/>
          <w:spacing w:val="80"/>
          <w:sz w:val="24"/>
          <w:szCs w:val="24"/>
        </w:rPr>
        <w:t xml:space="preserve"> </w:t>
      </w:r>
      <w:r w:rsidRPr="00F62E0C">
        <w:rPr>
          <w:rFonts w:ascii="Century Gothic" w:hAnsi="Century Gothic"/>
          <w:b/>
          <w:sz w:val="24"/>
          <w:szCs w:val="24"/>
        </w:rPr>
        <w:t>poinformowana/y*</w:t>
      </w:r>
      <w:r w:rsidRPr="00F62E0C">
        <w:rPr>
          <w:rFonts w:ascii="Century Gothic" w:hAnsi="Century Gothic"/>
          <w:b/>
          <w:spacing w:val="80"/>
          <w:sz w:val="24"/>
          <w:szCs w:val="24"/>
        </w:rPr>
        <w:t xml:space="preserve"> </w:t>
      </w:r>
      <w:r w:rsidRPr="00F62E0C">
        <w:rPr>
          <w:rFonts w:ascii="Century Gothic" w:hAnsi="Century Gothic"/>
          <w:b/>
          <w:sz w:val="24"/>
          <w:szCs w:val="24"/>
        </w:rPr>
        <w:t>o możliwych negatywnych konsekwencjach takiej decyzji dla mojego zdrowia i życia.</w:t>
      </w:r>
    </w:p>
    <w:p w:rsidR="00F62E0C" w:rsidRPr="00F62E0C" w:rsidRDefault="00F62E0C" w:rsidP="006E3698">
      <w:pPr>
        <w:ind w:left="-709"/>
        <w:jc w:val="both"/>
        <w:rPr>
          <w:rFonts w:ascii="Century Gothic" w:hAnsi="Century Gothic"/>
          <w:sz w:val="24"/>
          <w:szCs w:val="24"/>
        </w:rPr>
      </w:pPr>
    </w:p>
    <w:p w:rsidR="006F58BC" w:rsidRPr="00F62E0C" w:rsidRDefault="006F58BC" w:rsidP="006E3698">
      <w:pPr>
        <w:ind w:left="-709"/>
        <w:jc w:val="both"/>
        <w:rPr>
          <w:rFonts w:ascii="Century Gothic" w:hAnsi="Century Gothic"/>
          <w:spacing w:val="-8"/>
          <w:sz w:val="24"/>
          <w:szCs w:val="24"/>
        </w:rPr>
      </w:pPr>
      <w:r w:rsidRPr="00F62E0C">
        <w:rPr>
          <w:rFonts w:ascii="Century Gothic" w:hAnsi="Century Gothic"/>
          <w:sz w:val="24"/>
          <w:szCs w:val="24"/>
        </w:rPr>
        <w:t>Data</w:t>
      </w:r>
      <w:r w:rsidRPr="00F62E0C">
        <w:rPr>
          <w:rFonts w:ascii="Century Gothic" w:hAnsi="Century Gothic"/>
          <w:spacing w:val="-7"/>
          <w:sz w:val="24"/>
          <w:szCs w:val="24"/>
        </w:rPr>
        <w:t xml:space="preserve"> </w:t>
      </w:r>
      <w:r w:rsidRPr="00F62E0C">
        <w:rPr>
          <w:rFonts w:ascii="Century Gothic" w:hAnsi="Century Gothic"/>
          <w:sz w:val="24"/>
          <w:szCs w:val="24"/>
        </w:rPr>
        <w:t>(godzinowa)</w:t>
      </w:r>
      <w:r w:rsidRPr="00F62E0C">
        <w:rPr>
          <w:rFonts w:ascii="Century Gothic" w:hAnsi="Century Gothic"/>
          <w:spacing w:val="-6"/>
          <w:sz w:val="24"/>
          <w:szCs w:val="24"/>
        </w:rPr>
        <w:t xml:space="preserve"> </w:t>
      </w:r>
      <w:r w:rsidRPr="00F62E0C">
        <w:rPr>
          <w:rFonts w:ascii="Century Gothic" w:hAnsi="Century Gothic"/>
          <w:sz w:val="24"/>
          <w:szCs w:val="24"/>
        </w:rPr>
        <w:t>i</w:t>
      </w:r>
      <w:r w:rsidRPr="00F62E0C">
        <w:rPr>
          <w:rFonts w:ascii="Century Gothic" w:hAnsi="Century Gothic"/>
          <w:spacing w:val="-8"/>
          <w:sz w:val="24"/>
          <w:szCs w:val="24"/>
        </w:rPr>
        <w:t xml:space="preserve"> </w:t>
      </w:r>
      <w:r w:rsidRPr="00F62E0C">
        <w:rPr>
          <w:rFonts w:ascii="Century Gothic" w:hAnsi="Century Gothic"/>
          <w:sz w:val="24"/>
          <w:szCs w:val="24"/>
        </w:rPr>
        <w:t>podpis</w:t>
      </w:r>
      <w:r w:rsidRPr="00F62E0C">
        <w:rPr>
          <w:rFonts w:ascii="Century Gothic" w:hAnsi="Century Gothic"/>
          <w:spacing w:val="-8"/>
          <w:sz w:val="24"/>
          <w:szCs w:val="24"/>
        </w:rPr>
        <w:t xml:space="preserve"> </w:t>
      </w:r>
      <w:r w:rsidRPr="00F62E0C">
        <w:rPr>
          <w:rFonts w:ascii="Century Gothic" w:hAnsi="Century Gothic"/>
          <w:sz w:val="24"/>
          <w:szCs w:val="24"/>
        </w:rPr>
        <w:t>pacjenta:</w:t>
      </w:r>
      <w:r w:rsidRPr="00F62E0C">
        <w:rPr>
          <w:rFonts w:ascii="Century Gothic" w:hAnsi="Century Gothic"/>
          <w:spacing w:val="-8"/>
          <w:sz w:val="24"/>
          <w:szCs w:val="24"/>
        </w:rPr>
        <w:t xml:space="preserve"> </w:t>
      </w:r>
    </w:p>
    <w:p w:rsidR="006F58BC" w:rsidRPr="00F62E0C" w:rsidRDefault="006F58BC" w:rsidP="006E3698">
      <w:pPr>
        <w:ind w:left="-709"/>
        <w:jc w:val="both"/>
        <w:rPr>
          <w:rFonts w:ascii="Century Gothic" w:hAnsi="Century Gothic"/>
          <w:sz w:val="24"/>
          <w:szCs w:val="24"/>
        </w:rPr>
      </w:pPr>
      <w:r w:rsidRPr="00F62E0C">
        <w:rPr>
          <w:rFonts w:ascii="Century Gothic" w:hAnsi="Century Gothic"/>
          <w:sz w:val="24"/>
          <w:szCs w:val="24"/>
        </w:rPr>
        <w:t>……………………………………………………………………………………</w:t>
      </w:r>
      <w:r w:rsidR="0081220A">
        <w:rPr>
          <w:rFonts w:ascii="Century Gothic" w:hAnsi="Century Gothic"/>
          <w:sz w:val="24"/>
          <w:szCs w:val="24"/>
        </w:rPr>
        <w:t>……………….</w:t>
      </w:r>
      <w:r w:rsidRPr="00F62E0C">
        <w:rPr>
          <w:rFonts w:ascii="Century Gothic" w:hAnsi="Century Gothic"/>
          <w:sz w:val="24"/>
          <w:szCs w:val="24"/>
        </w:rPr>
        <w:t xml:space="preserve"> </w:t>
      </w:r>
    </w:p>
    <w:p w:rsidR="00F62E0C" w:rsidRDefault="006F58BC" w:rsidP="006E3698">
      <w:pPr>
        <w:ind w:left="-709"/>
        <w:jc w:val="both"/>
        <w:rPr>
          <w:rFonts w:ascii="Century Gothic" w:hAnsi="Century Gothic"/>
          <w:spacing w:val="-8"/>
          <w:sz w:val="24"/>
          <w:szCs w:val="24"/>
        </w:rPr>
      </w:pPr>
      <w:r w:rsidRPr="00F62E0C">
        <w:rPr>
          <w:rFonts w:ascii="Century Gothic" w:hAnsi="Century Gothic"/>
          <w:sz w:val="24"/>
          <w:szCs w:val="24"/>
        </w:rPr>
        <w:t>Data</w:t>
      </w:r>
      <w:r w:rsidRPr="00F62E0C">
        <w:rPr>
          <w:rFonts w:ascii="Century Gothic" w:hAnsi="Century Gothic"/>
          <w:spacing w:val="-7"/>
          <w:sz w:val="24"/>
          <w:szCs w:val="24"/>
        </w:rPr>
        <w:t xml:space="preserve"> </w:t>
      </w:r>
      <w:r w:rsidRPr="00F62E0C">
        <w:rPr>
          <w:rFonts w:ascii="Century Gothic" w:hAnsi="Century Gothic"/>
          <w:sz w:val="24"/>
          <w:szCs w:val="24"/>
        </w:rPr>
        <w:t>(godzinowa)</w:t>
      </w:r>
      <w:r w:rsidRPr="00F62E0C">
        <w:rPr>
          <w:rFonts w:ascii="Century Gothic" w:hAnsi="Century Gothic"/>
          <w:spacing w:val="-5"/>
          <w:sz w:val="24"/>
          <w:szCs w:val="24"/>
        </w:rPr>
        <w:t xml:space="preserve"> </w:t>
      </w:r>
      <w:r w:rsidRPr="00F62E0C">
        <w:rPr>
          <w:rFonts w:ascii="Century Gothic" w:hAnsi="Century Gothic"/>
          <w:sz w:val="24"/>
          <w:szCs w:val="24"/>
        </w:rPr>
        <w:t>i</w:t>
      </w:r>
      <w:r w:rsidRPr="00F62E0C">
        <w:rPr>
          <w:rFonts w:ascii="Century Gothic" w:hAnsi="Century Gothic"/>
          <w:spacing w:val="-8"/>
          <w:sz w:val="24"/>
          <w:szCs w:val="24"/>
        </w:rPr>
        <w:t xml:space="preserve"> </w:t>
      </w:r>
      <w:r w:rsidRPr="00F62E0C">
        <w:rPr>
          <w:rFonts w:ascii="Century Gothic" w:hAnsi="Century Gothic"/>
          <w:sz w:val="24"/>
          <w:szCs w:val="24"/>
        </w:rPr>
        <w:t>podpis</w:t>
      </w:r>
      <w:r w:rsidRPr="00F62E0C">
        <w:rPr>
          <w:rFonts w:ascii="Century Gothic" w:hAnsi="Century Gothic"/>
          <w:spacing w:val="-8"/>
          <w:sz w:val="24"/>
          <w:szCs w:val="24"/>
        </w:rPr>
        <w:t xml:space="preserve"> </w:t>
      </w:r>
      <w:r w:rsidRPr="00F62E0C">
        <w:rPr>
          <w:rFonts w:ascii="Century Gothic" w:hAnsi="Century Gothic"/>
          <w:sz w:val="24"/>
          <w:szCs w:val="24"/>
        </w:rPr>
        <w:t>przedstawiciela</w:t>
      </w:r>
      <w:r w:rsidRPr="00F62E0C">
        <w:rPr>
          <w:rFonts w:ascii="Century Gothic" w:hAnsi="Century Gothic"/>
          <w:spacing w:val="-7"/>
          <w:sz w:val="24"/>
          <w:szCs w:val="24"/>
        </w:rPr>
        <w:t xml:space="preserve"> </w:t>
      </w:r>
      <w:r w:rsidRPr="00F62E0C">
        <w:rPr>
          <w:rFonts w:ascii="Century Gothic" w:hAnsi="Century Gothic"/>
          <w:sz w:val="24"/>
          <w:szCs w:val="24"/>
        </w:rPr>
        <w:t>ustawowego:</w:t>
      </w:r>
      <w:r w:rsidRPr="00F62E0C">
        <w:rPr>
          <w:rFonts w:ascii="Century Gothic" w:hAnsi="Century Gothic"/>
          <w:spacing w:val="-8"/>
          <w:sz w:val="24"/>
          <w:szCs w:val="24"/>
        </w:rPr>
        <w:t xml:space="preserve"> </w:t>
      </w:r>
    </w:p>
    <w:p w:rsidR="006F58BC" w:rsidRPr="00F62E0C" w:rsidRDefault="006F58BC" w:rsidP="006E3698">
      <w:pPr>
        <w:ind w:left="-709"/>
        <w:jc w:val="both"/>
        <w:rPr>
          <w:rFonts w:ascii="Century Gothic" w:hAnsi="Century Gothic"/>
          <w:sz w:val="24"/>
          <w:szCs w:val="24"/>
        </w:rPr>
      </w:pPr>
      <w:r w:rsidRPr="00F62E0C">
        <w:rPr>
          <w:rFonts w:ascii="Century Gothic" w:hAnsi="Century Gothic"/>
          <w:spacing w:val="-2"/>
          <w:sz w:val="24"/>
          <w:szCs w:val="24"/>
        </w:rPr>
        <w:t>……………………………………………………………...</w:t>
      </w:r>
      <w:r w:rsidR="00F62E0C" w:rsidRPr="00F62E0C">
        <w:rPr>
          <w:rFonts w:ascii="Century Gothic" w:hAnsi="Century Gothic"/>
          <w:spacing w:val="-2"/>
          <w:sz w:val="24"/>
          <w:szCs w:val="24"/>
        </w:rPr>
        <w:t>.........................................................</w:t>
      </w:r>
    </w:p>
    <w:p w:rsidR="006F58BC" w:rsidRPr="00F62E0C" w:rsidRDefault="006F58BC" w:rsidP="006E3698">
      <w:pPr>
        <w:ind w:left="-709"/>
        <w:jc w:val="both"/>
        <w:rPr>
          <w:rFonts w:ascii="Century Gothic" w:hAnsi="Century Gothic"/>
          <w:sz w:val="24"/>
          <w:szCs w:val="24"/>
        </w:rPr>
      </w:pPr>
      <w:r w:rsidRPr="00F62E0C">
        <w:rPr>
          <w:rFonts w:ascii="Century Gothic" w:hAnsi="Century Gothic"/>
          <w:sz w:val="24"/>
          <w:szCs w:val="24"/>
        </w:rPr>
        <w:t xml:space="preserve">(Uzasadnienie przez pacjenta/przedstawiciela ustawowego odmowy wyrażenia zgody na przeprowadzenie proponowanej procedury </w:t>
      </w:r>
      <w:r w:rsidRPr="00F62E0C">
        <w:rPr>
          <w:rFonts w:ascii="Century Gothic" w:hAnsi="Century Gothic"/>
          <w:spacing w:val="-2"/>
          <w:sz w:val="24"/>
          <w:szCs w:val="24"/>
        </w:rPr>
        <w:t>medycznej/zabiegu)</w:t>
      </w:r>
    </w:p>
    <w:p w:rsidR="006F58BC" w:rsidRPr="00F62E0C" w:rsidRDefault="006F58BC" w:rsidP="00F62E0C">
      <w:pPr>
        <w:jc w:val="both"/>
        <w:rPr>
          <w:rFonts w:ascii="Century Gothic" w:hAnsi="Century Gothic"/>
          <w:sz w:val="24"/>
          <w:szCs w:val="24"/>
        </w:rPr>
      </w:pPr>
    </w:p>
    <w:p w:rsidR="006616BE" w:rsidRPr="00836DBA" w:rsidRDefault="006616BE" w:rsidP="006616BE">
      <w:pPr>
        <w:pStyle w:val="Tytu"/>
        <w:spacing w:line="410" w:lineRule="auto"/>
        <w:ind w:left="861"/>
        <w:rPr>
          <w:rFonts w:ascii="Century Gothic" w:hAnsi="Century Gothic"/>
          <w:b/>
        </w:rPr>
      </w:pPr>
    </w:p>
    <w:p w:rsidR="00EC59BF" w:rsidRDefault="00EC59BF" w:rsidP="00B57213">
      <w:pPr>
        <w:rPr>
          <w:rFonts w:ascii="Century Gothic" w:hAnsi="Century Gothic"/>
        </w:rPr>
      </w:pPr>
    </w:p>
    <w:p w:rsidR="00EC59BF" w:rsidRPr="00332339" w:rsidRDefault="00332339" w:rsidP="00157D16">
      <w:pPr>
        <w:spacing w:after="120" w:line="240" w:lineRule="auto"/>
        <w:rPr>
          <w:rFonts w:ascii="Century Gothic" w:hAnsi="Century Gothic"/>
          <w:sz w:val="24"/>
          <w:szCs w:val="24"/>
        </w:rPr>
      </w:pP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p>
    <w:p w:rsidR="00EC59BF" w:rsidRDefault="00EC59BF" w:rsidP="00EC59BF">
      <w:pPr>
        <w:spacing w:line="240" w:lineRule="auto"/>
        <w:rPr>
          <w:rFonts w:ascii="Century Gothic" w:hAnsi="Century Gothic"/>
        </w:rPr>
      </w:pPr>
    </w:p>
    <w:p w:rsidR="0098025B" w:rsidRPr="005F0393" w:rsidRDefault="00012DC7" w:rsidP="005F0393">
      <w:pPr>
        <w:spacing w:line="240" w:lineRule="auto"/>
        <w:rPr>
          <w:rFonts w:ascii="Century Gothic" w:hAnsi="Century Gothic"/>
        </w:rPr>
      </w:pPr>
      <w:r>
        <w:rPr>
          <w:rFonts w:ascii="Century Gothic" w:hAnsi="Century Gothic"/>
        </w:rPr>
        <w:tab/>
      </w:r>
    </w:p>
    <w:sectPr w:rsidR="0098025B" w:rsidRPr="005F0393" w:rsidSect="00BC3695">
      <w:headerReference w:type="default" r:id="rId10"/>
      <w:footerReference w:type="default" r:id="rId11"/>
      <w:headerReference w:type="first" r:id="rId12"/>
      <w:footerReference w:type="first" r:id="rId13"/>
      <w:pgSz w:w="11906" w:h="16838"/>
      <w:pgMar w:top="1417" w:right="1133" w:bottom="1417" w:left="1701"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045D" w:rsidRDefault="004A045D" w:rsidP="00E637FA">
      <w:pPr>
        <w:spacing w:after="0" w:line="240" w:lineRule="auto"/>
      </w:pPr>
      <w:r>
        <w:separator/>
      </w:r>
    </w:p>
  </w:endnote>
  <w:endnote w:type="continuationSeparator" w:id="0">
    <w:p w:rsidR="004A045D" w:rsidRDefault="004A045D"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045D" w:rsidRDefault="004A045D" w:rsidP="00E637FA">
      <w:pPr>
        <w:spacing w:after="0" w:line="240" w:lineRule="auto"/>
      </w:pPr>
      <w:r>
        <w:separator/>
      </w:r>
    </w:p>
  </w:footnote>
  <w:footnote w:type="continuationSeparator" w:id="0">
    <w:p w:rsidR="004A045D" w:rsidRDefault="004A045D"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C94E90"/>
    <w:multiLevelType w:val="hybridMultilevel"/>
    <w:tmpl w:val="8BEA2F42"/>
    <w:lvl w:ilvl="0" w:tplc="DC8697F6">
      <w:numFmt w:val="bullet"/>
      <w:lvlText w:val=""/>
      <w:lvlJc w:val="left"/>
      <w:pPr>
        <w:ind w:left="720" w:hanging="360"/>
      </w:pPr>
      <w:rPr>
        <w:rFonts w:ascii="Symbol" w:eastAsia="Symbol" w:hAnsi="Symbol" w:cs="Symbol" w:hint="default"/>
        <w:b w:val="0"/>
        <w:bCs w:val="0"/>
        <w:i w:val="0"/>
        <w:iCs w:val="0"/>
        <w:spacing w:val="0"/>
        <w:w w:val="99"/>
        <w:sz w:val="20"/>
        <w:szCs w:val="20"/>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2C917C13"/>
    <w:multiLevelType w:val="hybridMultilevel"/>
    <w:tmpl w:val="68B0BD32"/>
    <w:lvl w:ilvl="0" w:tplc="DC8697F6">
      <w:numFmt w:val="bullet"/>
      <w:lvlText w:val=""/>
      <w:lvlJc w:val="left"/>
      <w:pPr>
        <w:ind w:left="720" w:hanging="360"/>
      </w:pPr>
      <w:rPr>
        <w:rFonts w:ascii="Symbol" w:eastAsia="Symbol" w:hAnsi="Symbol" w:cs="Symbol" w:hint="default"/>
        <w:b w:val="0"/>
        <w:bCs w:val="0"/>
        <w:i w:val="0"/>
        <w:iCs w:val="0"/>
        <w:spacing w:val="0"/>
        <w:w w:val="99"/>
        <w:sz w:val="20"/>
        <w:szCs w:val="20"/>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2EA93351"/>
    <w:multiLevelType w:val="hybridMultilevel"/>
    <w:tmpl w:val="71F43506"/>
    <w:lvl w:ilvl="0" w:tplc="DC8697F6">
      <w:numFmt w:val="bullet"/>
      <w:lvlText w:val=""/>
      <w:lvlJc w:val="left"/>
      <w:pPr>
        <w:ind w:left="861" w:hanging="361"/>
      </w:pPr>
      <w:rPr>
        <w:rFonts w:ascii="Symbol" w:eastAsia="Symbol" w:hAnsi="Symbol" w:cs="Symbol" w:hint="default"/>
        <w:b w:val="0"/>
        <w:bCs w:val="0"/>
        <w:i w:val="0"/>
        <w:iCs w:val="0"/>
        <w:spacing w:val="0"/>
        <w:w w:val="99"/>
        <w:sz w:val="20"/>
        <w:szCs w:val="20"/>
        <w:lang w:val="pl-PL" w:eastAsia="en-US" w:bidi="ar-SA"/>
      </w:rPr>
    </w:lvl>
    <w:lvl w:ilvl="1" w:tplc="383CB5EE">
      <w:numFmt w:val="bullet"/>
      <w:lvlText w:val="•"/>
      <w:lvlJc w:val="left"/>
      <w:pPr>
        <w:ind w:left="1879" w:hanging="361"/>
      </w:pPr>
      <w:rPr>
        <w:rFonts w:hint="default"/>
        <w:lang w:val="pl-PL" w:eastAsia="en-US" w:bidi="ar-SA"/>
      </w:rPr>
    </w:lvl>
    <w:lvl w:ilvl="2" w:tplc="19F895C0">
      <w:numFmt w:val="bullet"/>
      <w:lvlText w:val="•"/>
      <w:lvlJc w:val="left"/>
      <w:pPr>
        <w:ind w:left="2899" w:hanging="361"/>
      </w:pPr>
      <w:rPr>
        <w:rFonts w:hint="default"/>
        <w:lang w:val="pl-PL" w:eastAsia="en-US" w:bidi="ar-SA"/>
      </w:rPr>
    </w:lvl>
    <w:lvl w:ilvl="3" w:tplc="83B2D5F4">
      <w:numFmt w:val="bullet"/>
      <w:lvlText w:val="•"/>
      <w:lvlJc w:val="left"/>
      <w:pPr>
        <w:ind w:left="3918" w:hanging="361"/>
      </w:pPr>
      <w:rPr>
        <w:rFonts w:hint="default"/>
        <w:lang w:val="pl-PL" w:eastAsia="en-US" w:bidi="ar-SA"/>
      </w:rPr>
    </w:lvl>
    <w:lvl w:ilvl="4" w:tplc="B0CC378E">
      <w:numFmt w:val="bullet"/>
      <w:lvlText w:val="•"/>
      <w:lvlJc w:val="left"/>
      <w:pPr>
        <w:ind w:left="4938" w:hanging="361"/>
      </w:pPr>
      <w:rPr>
        <w:rFonts w:hint="default"/>
        <w:lang w:val="pl-PL" w:eastAsia="en-US" w:bidi="ar-SA"/>
      </w:rPr>
    </w:lvl>
    <w:lvl w:ilvl="5" w:tplc="A7AE5A80">
      <w:numFmt w:val="bullet"/>
      <w:lvlText w:val="•"/>
      <w:lvlJc w:val="left"/>
      <w:pPr>
        <w:ind w:left="5958" w:hanging="361"/>
      </w:pPr>
      <w:rPr>
        <w:rFonts w:hint="default"/>
        <w:lang w:val="pl-PL" w:eastAsia="en-US" w:bidi="ar-SA"/>
      </w:rPr>
    </w:lvl>
    <w:lvl w:ilvl="6" w:tplc="42E24F40">
      <w:numFmt w:val="bullet"/>
      <w:lvlText w:val="•"/>
      <w:lvlJc w:val="left"/>
      <w:pPr>
        <w:ind w:left="6977" w:hanging="361"/>
      </w:pPr>
      <w:rPr>
        <w:rFonts w:hint="default"/>
        <w:lang w:val="pl-PL" w:eastAsia="en-US" w:bidi="ar-SA"/>
      </w:rPr>
    </w:lvl>
    <w:lvl w:ilvl="7" w:tplc="D370FAB0">
      <w:numFmt w:val="bullet"/>
      <w:lvlText w:val="•"/>
      <w:lvlJc w:val="left"/>
      <w:pPr>
        <w:ind w:left="7997" w:hanging="361"/>
      </w:pPr>
      <w:rPr>
        <w:rFonts w:hint="default"/>
        <w:lang w:val="pl-PL" w:eastAsia="en-US" w:bidi="ar-SA"/>
      </w:rPr>
    </w:lvl>
    <w:lvl w:ilvl="8" w:tplc="D0F61F16">
      <w:numFmt w:val="bullet"/>
      <w:lvlText w:val="•"/>
      <w:lvlJc w:val="left"/>
      <w:pPr>
        <w:ind w:left="9017" w:hanging="361"/>
      </w:pPr>
      <w:rPr>
        <w:rFonts w:hint="default"/>
        <w:lang w:val="pl-PL" w:eastAsia="en-US" w:bidi="ar-SA"/>
      </w:rPr>
    </w:lvl>
  </w:abstractNum>
  <w:abstractNum w:abstractNumId="3">
    <w:nsid w:val="39AC2EA4"/>
    <w:multiLevelType w:val="hybridMultilevel"/>
    <w:tmpl w:val="ECEE01B2"/>
    <w:lvl w:ilvl="0" w:tplc="DC8697F6">
      <w:numFmt w:val="bullet"/>
      <w:lvlText w:val=""/>
      <w:lvlJc w:val="left"/>
      <w:pPr>
        <w:ind w:left="720" w:hanging="360"/>
      </w:pPr>
      <w:rPr>
        <w:rFonts w:ascii="Symbol" w:eastAsia="Symbol" w:hAnsi="Symbol" w:cs="Symbol" w:hint="default"/>
        <w:b w:val="0"/>
        <w:bCs w:val="0"/>
        <w:i w:val="0"/>
        <w:iCs w:val="0"/>
        <w:spacing w:val="0"/>
        <w:w w:val="99"/>
        <w:sz w:val="20"/>
        <w:szCs w:val="20"/>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68222DC3"/>
    <w:multiLevelType w:val="hybridMultilevel"/>
    <w:tmpl w:val="2D687BF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721F6AFC"/>
    <w:multiLevelType w:val="hybridMultilevel"/>
    <w:tmpl w:val="04E2B916"/>
    <w:lvl w:ilvl="0" w:tplc="6F60132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12DC7"/>
    <w:rsid w:val="00036DFD"/>
    <w:rsid w:val="00037AA7"/>
    <w:rsid w:val="000A79DF"/>
    <w:rsid w:val="000D136E"/>
    <w:rsid w:val="00157D16"/>
    <w:rsid w:val="0019682E"/>
    <w:rsid w:val="001A2B64"/>
    <w:rsid w:val="00234411"/>
    <w:rsid w:val="00253B14"/>
    <w:rsid w:val="00307E00"/>
    <w:rsid w:val="00332339"/>
    <w:rsid w:val="003572C9"/>
    <w:rsid w:val="0039325D"/>
    <w:rsid w:val="003A0DF3"/>
    <w:rsid w:val="003C12FC"/>
    <w:rsid w:val="003C1A26"/>
    <w:rsid w:val="003D753E"/>
    <w:rsid w:val="003E23FA"/>
    <w:rsid w:val="003F655C"/>
    <w:rsid w:val="004176F3"/>
    <w:rsid w:val="00424D4A"/>
    <w:rsid w:val="004279ED"/>
    <w:rsid w:val="0046603A"/>
    <w:rsid w:val="004A045D"/>
    <w:rsid w:val="004A4324"/>
    <w:rsid w:val="00504CFC"/>
    <w:rsid w:val="0050678C"/>
    <w:rsid w:val="0055171D"/>
    <w:rsid w:val="00553DA8"/>
    <w:rsid w:val="005A5F2B"/>
    <w:rsid w:val="005B7D22"/>
    <w:rsid w:val="005F0393"/>
    <w:rsid w:val="00612639"/>
    <w:rsid w:val="006616BE"/>
    <w:rsid w:val="006C434C"/>
    <w:rsid w:val="006E2796"/>
    <w:rsid w:val="006E3698"/>
    <w:rsid w:val="006F58BC"/>
    <w:rsid w:val="007015E6"/>
    <w:rsid w:val="007036A2"/>
    <w:rsid w:val="007C26F2"/>
    <w:rsid w:val="0081220A"/>
    <w:rsid w:val="0085301E"/>
    <w:rsid w:val="00872319"/>
    <w:rsid w:val="008D36C8"/>
    <w:rsid w:val="00905012"/>
    <w:rsid w:val="00950D74"/>
    <w:rsid w:val="00966829"/>
    <w:rsid w:val="00966EF4"/>
    <w:rsid w:val="0098025B"/>
    <w:rsid w:val="0098658F"/>
    <w:rsid w:val="009B7B6D"/>
    <w:rsid w:val="00A00B87"/>
    <w:rsid w:val="00A33A61"/>
    <w:rsid w:val="00A85665"/>
    <w:rsid w:val="00AE520A"/>
    <w:rsid w:val="00AF7B7A"/>
    <w:rsid w:val="00B03C98"/>
    <w:rsid w:val="00B5377A"/>
    <w:rsid w:val="00B57213"/>
    <w:rsid w:val="00BC3695"/>
    <w:rsid w:val="00C22D09"/>
    <w:rsid w:val="00CB0F59"/>
    <w:rsid w:val="00CE0632"/>
    <w:rsid w:val="00CE113B"/>
    <w:rsid w:val="00CE6A7A"/>
    <w:rsid w:val="00D52D73"/>
    <w:rsid w:val="00D9070B"/>
    <w:rsid w:val="00D96F95"/>
    <w:rsid w:val="00DA69A6"/>
    <w:rsid w:val="00DB6EB4"/>
    <w:rsid w:val="00DE014C"/>
    <w:rsid w:val="00DE7A02"/>
    <w:rsid w:val="00E53D17"/>
    <w:rsid w:val="00E637FA"/>
    <w:rsid w:val="00E7219D"/>
    <w:rsid w:val="00E90BF4"/>
    <w:rsid w:val="00EA6F45"/>
    <w:rsid w:val="00EB4CB9"/>
    <w:rsid w:val="00EC59BF"/>
    <w:rsid w:val="00F3769C"/>
    <w:rsid w:val="00F62E0C"/>
    <w:rsid w:val="00F631AC"/>
    <w:rsid w:val="00FC6E7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ytu">
    <w:name w:val="Title"/>
    <w:basedOn w:val="Normalny"/>
    <w:link w:val="TytuZnak"/>
    <w:uiPriority w:val="1"/>
    <w:qFormat/>
    <w:rsid w:val="003572C9"/>
    <w:pPr>
      <w:widowControl w:val="0"/>
      <w:autoSpaceDE w:val="0"/>
      <w:autoSpaceDN w:val="0"/>
      <w:spacing w:after="0" w:line="240" w:lineRule="auto"/>
      <w:ind w:left="141" w:right="2608"/>
      <w:jc w:val="both"/>
    </w:pPr>
    <w:rPr>
      <w:rFonts w:ascii="Times New Roman" w:eastAsia="Times New Roman" w:hAnsi="Times New Roman" w:cs="Times New Roman"/>
    </w:rPr>
  </w:style>
  <w:style w:type="character" w:customStyle="1" w:styleId="TytuZnak">
    <w:name w:val="Tytuł Znak"/>
    <w:basedOn w:val="Domylnaczcionkaakapitu"/>
    <w:link w:val="Tytu"/>
    <w:uiPriority w:val="1"/>
    <w:rsid w:val="003572C9"/>
    <w:rPr>
      <w:rFonts w:ascii="Times New Roman" w:eastAsia="Times New Roman" w:hAnsi="Times New Roman" w:cs="Times New Roman"/>
    </w:rPr>
  </w:style>
  <w:style w:type="paragraph" w:styleId="Tekstpodstawowy">
    <w:name w:val="Body Text"/>
    <w:basedOn w:val="Normalny"/>
    <w:link w:val="TekstpodstawowyZnak"/>
    <w:uiPriority w:val="1"/>
    <w:qFormat/>
    <w:rsid w:val="0039325D"/>
    <w:pPr>
      <w:widowControl w:val="0"/>
      <w:autoSpaceDE w:val="0"/>
      <w:autoSpaceDN w:val="0"/>
      <w:spacing w:after="0" w:line="240" w:lineRule="auto"/>
      <w:ind w:left="861"/>
    </w:pPr>
    <w:rPr>
      <w:rFonts w:ascii="Times New Roman" w:eastAsia="Times New Roman" w:hAnsi="Times New Roman" w:cs="Times New Roman"/>
      <w:sz w:val="20"/>
      <w:szCs w:val="20"/>
    </w:rPr>
  </w:style>
  <w:style w:type="character" w:customStyle="1" w:styleId="TekstpodstawowyZnak">
    <w:name w:val="Tekst podstawowy Znak"/>
    <w:basedOn w:val="Domylnaczcionkaakapitu"/>
    <w:link w:val="Tekstpodstawowy"/>
    <w:uiPriority w:val="1"/>
    <w:rsid w:val="0039325D"/>
    <w:rPr>
      <w:rFonts w:ascii="Times New Roman" w:eastAsia="Times New Roman" w:hAnsi="Times New Roman" w:cs="Times New Roman"/>
      <w:sz w:val="20"/>
      <w:szCs w:val="20"/>
    </w:rPr>
  </w:style>
  <w:style w:type="paragraph" w:customStyle="1" w:styleId="Heading1">
    <w:name w:val="Heading 1"/>
    <w:basedOn w:val="Normalny"/>
    <w:uiPriority w:val="1"/>
    <w:qFormat/>
    <w:rsid w:val="0039325D"/>
    <w:pPr>
      <w:widowControl w:val="0"/>
      <w:autoSpaceDE w:val="0"/>
      <w:autoSpaceDN w:val="0"/>
      <w:spacing w:after="0" w:line="240" w:lineRule="auto"/>
      <w:ind w:left="141"/>
      <w:jc w:val="both"/>
      <w:outlineLvl w:val="1"/>
    </w:pPr>
    <w:rPr>
      <w:rFonts w:ascii="Times New Roman" w:eastAsia="Times New Roman" w:hAnsi="Times New Roman" w:cs="Times New Roman"/>
      <w:b/>
      <w:bCs/>
      <w:sz w:val="20"/>
      <w:szCs w:val="20"/>
    </w:rPr>
  </w:style>
  <w:style w:type="paragraph" w:styleId="Akapitzlist">
    <w:name w:val="List Paragraph"/>
    <w:basedOn w:val="Normalny"/>
    <w:uiPriority w:val="34"/>
    <w:qFormat/>
    <w:rsid w:val="0039325D"/>
    <w:pPr>
      <w:widowControl w:val="0"/>
      <w:autoSpaceDE w:val="0"/>
      <w:autoSpaceDN w:val="0"/>
      <w:spacing w:before="17" w:after="0" w:line="240" w:lineRule="auto"/>
      <w:ind w:left="861" w:hanging="360"/>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B971A7-CAE4-4476-BACD-1936959AF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841</Words>
  <Characters>5051</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32</cp:revision>
  <cp:lastPrinted>2024-07-26T10:23:00Z</cp:lastPrinted>
  <dcterms:created xsi:type="dcterms:W3CDTF">2025-12-10T12:45:00Z</dcterms:created>
  <dcterms:modified xsi:type="dcterms:W3CDTF">2026-01-27T08:02:00Z</dcterms:modified>
</cp:coreProperties>
</file>