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36448E" w:rsidRPr="00E17B1D" w:rsidRDefault="00EC59BF" w:rsidP="00142227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 w:rsidR="00142227">
        <w:rPr>
          <w:rFonts w:ascii="Century Gothic" w:hAnsi="Century Gothic"/>
        </w:rPr>
        <w:tab/>
      </w:r>
      <w:r w:rsidR="00142227">
        <w:rPr>
          <w:rFonts w:ascii="Century Gothic" w:hAnsi="Century Gothic"/>
        </w:rPr>
        <w:tab/>
      </w:r>
      <w:r w:rsidR="0036448E" w:rsidRPr="00E17B1D">
        <w:rPr>
          <w:rFonts w:ascii="Century Gothic" w:hAnsi="Century Gothic"/>
          <w:b/>
          <w:spacing w:val="-2"/>
          <w:sz w:val="24"/>
          <w:szCs w:val="24"/>
        </w:rPr>
        <w:t>PR4_F607_w1</w:t>
      </w:r>
    </w:p>
    <w:p w:rsidR="00FA3636" w:rsidRPr="00FA3636" w:rsidRDefault="0036448E" w:rsidP="003B64AB">
      <w:pPr>
        <w:tabs>
          <w:tab w:val="left" w:pos="6645"/>
        </w:tabs>
        <w:ind w:left="-709"/>
        <w:jc w:val="both"/>
        <w:rPr>
          <w:rFonts w:ascii="Century Gothic" w:hAnsi="Century Gothic"/>
          <w:u w:val="single"/>
        </w:rPr>
      </w:pPr>
      <w:r w:rsidRPr="00FA3636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36448E" w:rsidRDefault="00FA3636" w:rsidP="00FA3636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</w:t>
      </w:r>
      <w:r w:rsidR="0036448E" w:rsidRPr="005A73B3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36448E" w:rsidRPr="0036448E" w:rsidRDefault="0036448E" w:rsidP="0036448E">
      <w:pPr>
        <w:tabs>
          <w:tab w:val="left" w:pos="6645"/>
        </w:tabs>
        <w:jc w:val="both"/>
        <w:rPr>
          <w:rFonts w:ascii="Century Gothic" w:hAnsi="Century Gothic"/>
        </w:rPr>
      </w:pPr>
    </w:p>
    <w:p w:rsidR="0036448E" w:rsidRPr="005A73B3" w:rsidRDefault="0036448E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Imię</w:t>
      </w:r>
      <w:r w:rsidRPr="005A73B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i</w:t>
      </w:r>
      <w:r w:rsidRPr="005A73B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nazwisko:</w:t>
      </w:r>
      <w:r w:rsidR="00FA3636">
        <w:rPr>
          <w:rFonts w:ascii="Century Gothic" w:hAnsi="Century Gothic"/>
          <w:sz w:val="24"/>
          <w:szCs w:val="24"/>
        </w:rPr>
        <w:t xml:space="preserve"> …………………………………………………………</w:t>
      </w:r>
    </w:p>
    <w:p w:rsidR="0036448E" w:rsidRPr="005A73B3" w:rsidRDefault="0036448E" w:rsidP="003B64AB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PESEL/Data urodzenia:</w:t>
      </w:r>
      <w:r w:rsidRPr="005A73B3">
        <w:rPr>
          <w:rFonts w:ascii="Century Gothic" w:hAnsi="Century Gothic"/>
          <w:sz w:val="24"/>
          <w:szCs w:val="24"/>
        </w:rPr>
        <w:t xml:space="preserve">  </w:t>
      </w:r>
      <w:r w:rsidR="00FA3636">
        <w:rPr>
          <w:rFonts w:ascii="Century Gothic" w:hAnsi="Century Gothic"/>
          <w:sz w:val="24"/>
          <w:szCs w:val="24"/>
        </w:rPr>
        <w:t>………………………………………………..</w:t>
      </w:r>
    </w:p>
    <w:p w:rsidR="0036448E" w:rsidRDefault="0036448E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Nr</w:t>
      </w:r>
      <w:r w:rsidRPr="005A73B3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ks.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gł.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>:</w:t>
      </w:r>
      <w:r w:rsidR="00D1309C">
        <w:rPr>
          <w:rFonts w:ascii="Century Gothic" w:hAnsi="Century Gothic"/>
          <w:spacing w:val="-3"/>
          <w:sz w:val="24"/>
          <w:szCs w:val="24"/>
        </w:rPr>
        <w:t xml:space="preserve"> </w:t>
      </w:r>
      <w:r w:rsidR="00FA3636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</w:t>
      </w:r>
      <w:r w:rsidRPr="005A73B3">
        <w:rPr>
          <w:rFonts w:ascii="Century Gothic" w:hAnsi="Century Gothic"/>
          <w:sz w:val="24"/>
          <w:szCs w:val="24"/>
        </w:rPr>
        <w:t xml:space="preserve"> </w:t>
      </w:r>
    </w:p>
    <w:p w:rsidR="00142227" w:rsidRPr="005A73B3" w:rsidRDefault="00142227" w:rsidP="0036448E">
      <w:pPr>
        <w:jc w:val="both"/>
        <w:rPr>
          <w:rFonts w:ascii="Century Gothic" w:hAnsi="Century Gothic"/>
          <w:sz w:val="24"/>
          <w:szCs w:val="24"/>
        </w:rPr>
      </w:pPr>
    </w:p>
    <w:p w:rsidR="0036448E" w:rsidRPr="005A73B3" w:rsidRDefault="0036448E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Rozpoznanie:</w:t>
      </w:r>
      <w:r w:rsidRPr="005A73B3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A73B3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36448E" w:rsidRDefault="0036448E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3B3">
        <w:rPr>
          <w:rFonts w:ascii="Century Gothic" w:hAnsi="Century Gothic"/>
          <w:sz w:val="24"/>
          <w:szCs w:val="24"/>
        </w:rPr>
        <w:t xml:space="preserve">Nazwa operacji: </w:t>
      </w:r>
      <w:r>
        <w:rPr>
          <w:rFonts w:ascii="Century Gothic" w:hAnsi="Century Gothic"/>
          <w:b/>
          <w:sz w:val="24"/>
          <w:szCs w:val="24"/>
        </w:rPr>
        <w:t>Plastyka ścięgna/ścięgien</w:t>
      </w:r>
    </w:p>
    <w:p w:rsidR="0036448E" w:rsidRPr="00142227" w:rsidRDefault="0036448E" w:rsidP="00142227">
      <w:pPr>
        <w:jc w:val="both"/>
        <w:rPr>
          <w:rFonts w:ascii="Century Gothic" w:hAnsi="Century Gothic"/>
          <w:sz w:val="24"/>
          <w:szCs w:val="24"/>
        </w:rPr>
      </w:pPr>
    </w:p>
    <w:p w:rsidR="00142227" w:rsidRPr="00142227" w:rsidRDefault="0014222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42227">
        <w:rPr>
          <w:rFonts w:ascii="Century Gothic" w:hAnsi="Century Gothic"/>
          <w:sz w:val="24"/>
          <w:szCs w:val="24"/>
        </w:rPr>
        <w:t>Po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przygotowaniu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pola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operacyjnego,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zostanie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nacięta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skóra,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tkanka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podskórna.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Następnie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omijając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ważne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struktury naczyniowe i nerwowe, chirurg dotrze do ścięgna/ścięgien. Wykona plastykę ścięgna/ścięgien, zgodnie z przyjętą techniką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operacyjną.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Pod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koniec</w:t>
      </w:r>
      <w:r w:rsidRPr="0014222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operacji,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w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razie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konieczności,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zostanie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założony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drenaż</w:t>
      </w:r>
      <w:r w:rsidRPr="0014222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ssący.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Następnie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przy</w:t>
      </w:r>
      <w:r w:rsidRPr="0014222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pomocy szwów chirurg zszyje wcześniej przecięte struktury, tkankę podskórną oraz skórę. Zostanie założony opatrunek jałowy. Zabieg będzie przeprowadzony zgodnie z przyjętymi w szpitalu procedurami profilaktyki zakażeń. Po zabiegu będzie</w:t>
      </w:r>
      <w:r w:rsidR="00495B93">
        <w:rPr>
          <w:rFonts w:ascii="Century Gothic" w:hAnsi="Century Gothic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Pani/Pan odczuwać ból w okolicy rany i miejsca operowanego. Konieczna będzie pooperacyjna rehabilitacja i usprawnianie,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w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dużej mierze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zależna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od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Pani/Pana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motywacji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i</w:t>
      </w:r>
      <w:r w:rsidRPr="0014222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zaangażowania,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która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będzie</w:t>
      </w:r>
      <w:r w:rsidRPr="0014222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miała</w:t>
      </w:r>
      <w:r w:rsidRPr="001422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istotny</w:t>
      </w:r>
      <w:r w:rsidRPr="0014222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wpływ</w:t>
      </w:r>
      <w:r w:rsidRPr="0014222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42227">
        <w:rPr>
          <w:rFonts w:ascii="Century Gothic" w:hAnsi="Century Gothic"/>
          <w:sz w:val="24"/>
          <w:szCs w:val="24"/>
        </w:rPr>
        <w:t>na wynik całego procesu leczniczego oraz ostateczny powrót do zdrowia.</w:t>
      </w:r>
    </w:p>
    <w:p w:rsidR="00142227" w:rsidRDefault="00142227" w:rsidP="0036448E">
      <w:pPr>
        <w:jc w:val="both"/>
        <w:rPr>
          <w:rFonts w:ascii="Century Gothic" w:hAnsi="Century Gothic"/>
          <w:b/>
          <w:sz w:val="24"/>
          <w:szCs w:val="24"/>
        </w:rPr>
      </w:pPr>
    </w:p>
    <w:p w:rsidR="00142227" w:rsidRPr="00180D91" w:rsidRDefault="00142227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80D91">
        <w:rPr>
          <w:rFonts w:ascii="Century Gothic" w:hAnsi="Century Gothic"/>
          <w:b/>
          <w:sz w:val="24"/>
          <w:szCs w:val="24"/>
        </w:rPr>
        <w:t>Szanowny</w:t>
      </w:r>
      <w:r w:rsidRPr="00180D91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180D91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142227" w:rsidRPr="00180D91" w:rsidRDefault="0014222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80D91">
        <w:rPr>
          <w:rFonts w:ascii="Century Gothic" w:hAnsi="Century Gothic"/>
          <w:sz w:val="24"/>
          <w:szCs w:val="24"/>
        </w:rPr>
        <w:t>Każdy</w:t>
      </w:r>
      <w:r w:rsidRPr="00180D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zabieg</w:t>
      </w:r>
      <w:r w:rsidRPr="00180D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chirurgiczny</w:t>
      </w:r>
      <w:r w:rsidRPr="00180D91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(operacja)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może wiązać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się</w:t>
      </w:r>
      <w:r w:rsidRPr="00180D91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z następstwami,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które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są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wynikiem</w:t>
      </w:r>
      <w:r w:rsidRPr="00180D91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choroby,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leczenia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i</w:t>
      </w:r>
      <w:r w:rsidRPr="00180D91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mają</w:t>
      </w:r>
      <w:r w:rsidRPr="00180D91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80D91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</w:t>
      </w:r>
      <w:r w:rsidR="00180D91">
        <w:rPr>
          <w:rFonts w:ascii="Century Gothic" w:hAnsi="Century Gothic"/>
          <w:sz w:val="24"/>
          <w:szCs w:val="24"/>
        </w:rPr>
        <w:t>.</w:t>
      </w:r>
    </w:p>
    <w:p w:rsidR="00142227" w:rsidRDefault="00142227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F1617">
        <w:rPr>
          <w:rFonts w:ascii="Century Gothic" w:hAnsi="Century Gothic"/>
          <w:b/>
          <w:sz w:val="24"/>
          <w:szCs w:val="24"/>
        </w:rPr>
        <w:lastRenderedPageBreak/>
        <w:t>Po</w:t>
      </w:r>
      <w:r w:rsidRPr="007F161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zapoznaniu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się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z</w:t>
      </w:r>
      <w:r w:rsidRPr="007F1617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formularzem,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proszę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potwierdzić</w:t>
      </w:r>
      <w:r w:rsidRPr="007F161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zgodę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na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zabieg</w:t>
      </w:r>
      <w:r w:rsidRPr="007F161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własnoręcznym,</w:t>
      </w:r>
      <w:r w:rsidRPr="007F161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czytelnym</w:t>
      </w:r>
      <w:r w:rsidRPr="007F1617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142227" w:rsidRPr="007F1617" w:rsidRDefault="00142227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F1617">
        <w:rPr>
          <w:rFonts w:ascii="Century Gothic" w:hAnsi="Century Gothic"/>
          <w:b/>
          <w:sz w:val="24"/>
          <w:szCs w:val="24"/>
        </w:rPr>
        <w:t>Możliwe</w:t>
      </w:r>
      <w:r w:rsidRPr="007F1617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następstwa</w:t>
      </w:r>
      <w:r w:rsidRPr="007F161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lub</w:t>
      </w:r>
      <w:r w:rsidRPr="007F1617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krwawienie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z</w:t>
      </w:r>
      <w:r w:rsidRPr="007F16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wytworzeniem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krwiaka,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obrzęk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operowanej</w:t>
      </w:r>
      <w:r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okolicy,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infekcja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(zakażenie)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zarówno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tkanek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miękkich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w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okolicy</w:t>
      </w:r>
      <w:r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operowanej,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jak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i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pacing w:val="-2"/>
          <w:sz w:val="24"/>
          <w:szCs w:val="24"/>
        </w:rPr>
        <w:t>przetoka,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zaburzenia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niezamierzone</w:t>
      </w:r>
      <w:r w:rsidRPr="007F16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uszkodzenia</w:t>
      </w:r>
      <w:r w:rsidRPr="007F16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mięśni,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ścięgien,</w:t>
      </w:r>
      <w:r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nerwów</w:t>
      </w:r>
      <w:r w:rsidRPr="007F16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oraz</w:t>
      </w:r>
      <w:r w:rsidRPr="007F16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naczyń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krwionośnych</w:t>
      </w:r>
      <w:r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operowanej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okolicy,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zerwanie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zrosty</w:t>
      </w:r>
      <w:r w:rsidRPr="007F161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w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obrębie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operowanego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miejscowe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reakcje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alergiczne,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brak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poprawy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 xml:space="preserve">po </w:t>
      </w:r>
      <w:r w:rsidRPr="007F1617">
        <w:rPr>
          <w:rFonts w:ascii="Century Gothic" w:hAnsi="Century Gothic"/>
          <w:spacing w:val="-2"/>
          <w:sz w:val="24"/>
          <w:szCs w:val="24"/>
        </w:rPr>
        <w:t>zabiegu,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usztywnienie</w:t>
      </w:r>
      <w:r w:rsidRPr="007F161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i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ograniczenie</w:t>
      </w:r>
      <w:r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ruchomości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stawów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w</w:t>
      </w:r>
      <w:r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pobliżu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operowanej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okolicy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–</w:t>
      </w:r>
      <w:r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7F1617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7F1617">
        <w:rPr>
          <w:rFonts w:ascii="Century Gothic" w:hAnsi="Century Gothic"/>
          <w:spacing w:val="-2"/>
          <w:sz w:val="24"/>
          <w:szCs w:val="24"/>
        </w:rPr>
        <w:t>,</w:t>
      </w:r>
    </w:p>
    <w:p w:rsidR="00142227" w:rsidRPr="007F1617" w:rsidRDefault="00142227" w:rsidP="003B64AB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możliwość</w:t>
      </w:r>
      <w:r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F1617">
        <w:rPr>
          <w:rFonts w:ascii="Century Gothic" w:hAnsi="Century Gothic"/>
          <w:spacing w:val="-2"/>
          <w:sz w:val="24"/>
          <w:szCs w:val="24"/>
        </w:rPr>
        <w:t>zakrzepicy.</w:t>
      </w:r>
    </w:p>
    <w:p w:rsidR="00142227" w:rsidRPr="007F1617" w:rsidRDefault="00142227" w:rsidP="007F1617">
      <w:pPr>
        <w:jc w:val="both"/>
        <w:rPr>
          <w:rFonts w:ascii="Century Gothic" w:hAnsi="Century Gothic"/>
          <w:sz w:val="24"/>
          <w:szCs w:val="24"/>
        </w:rPr>
      </w:pPr>
    </w:p>
    <w:p w:rsidR="00142227" w:rsidRPr="007F1617" w:rsidRDefault="0014222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Po</w:t>
      </w:r>
      <w:r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każdym</w:t>
      </w:r>
      <w:r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zabiegu operacyjnym</w:t>
      </w:r>
      <w:r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mogą wystąpić poważne powikłania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ogólne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jak: zapalenie płuc,</w:t>
      </w:r>
      <w:r w:rsidRPr="007F1617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zatory</w:t>
      </w:r>
      <w:r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i</w:t>
      </w:r>
      <w:r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F1617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142227" w:rsidRPr="003B64AB" w:rsidRDefault="0014222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142227" w:rsidRPr="007F1617" w:rsidRDefault="00142227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F1617">
        <w:rPr>
          <w:rFonts w:ascii="Century Gothic" w:hAnsi="Century Gothic"/>
          <w:b/>
          <w:sz w:val="24"/>
          <w:szCs w:val="24"/>
        </w:rPr>
        <w:t>Alternatywne</w:t>
      </w:r>
      <w:r w:rsidRPr="007F1617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z w:val="24"/>
          <w:szCs w:val="24"/>
        </w:rPr>
        <w:t>metody</w:t>
      </w:r>
      <w:r w:rsidRPr="007F1617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7F1617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142227" w:rsidRPr="007F1617" w:rsidRDefault="007F161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F1617">
        <w:rPr>
          <w:rFonts w:ascii="Century Gothic" w:hAnsi="Century Gothic"/>
          <w:sz w:val="24"/>
          <w:szCs w:val="24"/>
        </w:rPr>
        <w:t>L</w:t>
      </w:r>
      <w:r w:rsidR="00142227" w:rsidRPr="007F1617">
        <w:rPr>
          <w:rFonts w:ascii="Century Gothic" w:hAnsi="Century Gothic"/>
          <w:sz w:val="24"/>
          <w:szCs w:val="24"/>
        </w:rPr>
        <w:t>eczenie</w:t>
      </w:r>
      <w:r>
        <w:rPr>
          <w:rFonts w:ascii="Century Gothic" w:hAnsi="Century Gothic"/>
          <w:spacing w:val="-4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nieoperacyjne</w:t>
      </w:r>
      <w:r w:rsidR="00142227"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polegające</w:t>
      </w:r>
      <w:r w:rsidR="00142227"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na</w:t>
      </w:r>
      <w:r w:rsidR="00142227"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fizykoterapii,</w:t>
      </w:r>
      <w:r w:rsidR="00142227"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podawaniu</w:t>
      </w:r>
      <w:r w:rsidR="00142227" w:rsidRPr="007F1617">
        <w:rPr>
          <w:rFonts w:ascii="Century Gothic" w:hAnsi="Century Gothic"/>
          <w:spacing w:val="-6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niesteroidowych</w:t>
      </w:r>
      <w:r w:rsidR="00142227" w:rsidRPr="007F1617">
        <w:rPr>
          <w:rFonts w:ascii="Century Gothic" w:hAnsi="Century Gothic"/>
          <w:spacing w:val="-4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leków</w:t>
      </w:r>
      <w:r w:rsidR="00142227" w:rsidRPr="007F1617">
        <w:rPr>
          <w:rFonts w:ascii="Century Gothic" w:hAnsi="Century Gothic"/>
          <w:spacing w:val="-5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="00142227" w:rsidRPr="007F1617">
        <w:rPr>
          <w:rFonts w:ascii="Century Gothic" w:hAnsi="Century Gothic"/>
          <w:sz w:val="24"/>
          <w:szCs w:val="24"/>
        </w:rPr>
        <w:t>suplementacji</w:t>
      </w:r>
      <w:proofErr w:type="spellEnd"/>
      <w:r w:rsidR="00142227" w:rsidRPr="007F1617">
        <w:rPr>
          <w:rFonts w:ascii="Century Gothic" w:hAnsi="Century Gothic"/>
          <w:sz w:val="24"/>
          <w:szCs w:val="24"/>
        </w:rPr>
        <w:t xml:space="preserve"> diety,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leczeniu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przeciwbólowym,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a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także rehabilitacji</w:t>
      </w:r>
      <w:r w:rsidR="00142227" w:rsidRPr="007F1617">
        <w:rPr>
          <w:rFonts w:ascii="Century Gothic" w:hAnsi="Century Gothic"/>
          <w:spacing w:val="-3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ruchowej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nakierowanej na</w:t>
      </w:r>
      <w:r w:rsidR="00142227" w:rsidRPr="007F1617">
        <w:rPr>
          <w:rFonts w:ascii="Century Gothic" w:hAnsi="Century Gothic"/>
          <w:spacing w:val="-1"/>
          <w:sz w:val="24"/>
          <w:szCs w:val="24"/>
        </w:rPr>
        <w:t xml:space="preserve"> </w:t>
      </w:r>
      <w:r w:rsidR="00142227" w:rsidRPr="007F1617">
        <w:rPr>
          <w:rFonts w:ascii="Century Gothic" w:hAnsi="Century Gothic"/>
          <w:sz w:val="24"/>
          <w:szCs w:val="24"/>
        </w:rPr>
        <w:t>ćwiczenia poprawiające ruchomość i uniemożliwiające powstawanie przykurczów stawów.</w:t>
      </w:r>
    </w:p>
    <w:p w:rsidR="00142227" w:rsidRPr="00B93612" w:rsidRDefault="00142227" w:rsidP="003B64AB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93612">
        <w:rPr>
          <w:rFonts w:ascii="Century Gothic" w:hAnsi="Century Gothic"/>
          <w:b/>
          <w:sz w:val="24"/>
          <w:szCs w:val="24"/>
        </w:rPr>
        <w:t>Rokowania:</w:t>
      </w:r>
    </w:p>
    <w:p w:rsidR="00142227" w:rsidRPr="00B93612" w:rsidRDefault="00142227" w:rsidP="003B64A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93612">
        <w:rPr>
          <w:rFonts w:ascii="Century Gothic" w:hAnsi="Century Gothic"/>
          <w:sz w:val="24"/>
          <w:szCs w:val="24"/>
        </w:rPr>
        <w:t>Prawdopodobieństwo</w:t>
      </w:r>
      <w:r w:rsidRPr="00B9361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powodzenia</w:t>
      </w:r>
      <w:r w:rsidRPr="00B9361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proponowanej</w:t>
      </w:r>
      <w:r w:rsidRPr="00B936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operacji</w:t>
      </w:r>
      <w:r w:rsidRPr="00B9361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jest</w:t>
      </w:r>
      <w:r w:rsidRPr="00B9361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w</w:t>
      </w:r>
      <w:r w:rsidRPr="00B9361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Pani/Pana</w:t>
      </w:r>
      <w:r w:rsidRPr="00B9361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przypadku:</w:t>
      </w:r>
    </w:p>
    <w:p w:rsidR="00142227" w:rsidRPr="00B93612" w:rsidRDefault="00142227" w:rsidP="003B64AB">
      <w:pPr>
        <w:ind w:left="-709" w:firstLine="141"/>
        <w:jc w:val="both"/>
        <w:rPr>
          <w:rFonts w:ascii="Century Gothic" w:hAnsi="Century Gothic"/>
          <w:sz w:val="24"/>
          <w:szCs w:val="24"/>
        </w:rPr>
      </w:pPr>
      <w:r w:rsidRPr="00B9361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60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612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93612">
        <w:rPr>
          <w:rFonts w:ascii="Century Gothic" w:hAnsi="Century Gothic"/>
          <w:sz w:val="24"/>
          <w:szCs w:val="24"/>
        </w:rPr>
        <w:t>duże</w:t>
      </w:r>
      <w:r w:rsidR="00B93612">
        <w:rPr>
          <w:rFonts w:ascii="Century Gothic" w:hAnsi="Century Gothic"/>
          <w:sz w:val="24"/>
          <w:szCs w:val="24"/>
        </w:rPr>
        <w:tab/>
      </w:r>
      <w:r w:rsidRPr="00B93612">
        <w:rPr>
          <w:rFonts w:ascii="Century Gothic" w:hAnsi="Century Gothic"/>
          <w:sz w:val="24"/>
          <w:szCs w:val="24"/>
        </w:rPr>
        <w:tab/>
      </w:r>
      <w:r w:rsidR="00B93612">
        <w:rPr>
          <w:rFonts w:ascii="Century Gothic" w:hAnsi="Century Gothic"/>
          <w:sz w:val="24"/>
          <w:szCs w:val="24"/>
        </w:rPr>
        <w:tab/>
      </w:r>
      <w:r w:rsidRPr="00B9361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6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612">
        <w:rPr>
          <w:rFonts w:ascii="Century Gothic" w:hAnsi="Century Gothic"/>
          <w:sz w:val="24"/>
          <w:szCs w:val="24"/>
        </w:rPr>
        <w:t xml:space="preserve"> średnie</w:t>
      </w:r>
      <w:r w:rsidR="00B93612">
        <w:rPr>
          <w:rFonts w:ascii="Century Gothic" w:hAnsi="Century Gothic"/>
          <w:sz w:val="24"/>
          <w:szCs w:val="24"/>
        </w:rPr>
        <w:tab/>
      </w:r>
      <w:r w:rsidRPr="00B93612">
        <w:rPr>
          <w:rFonts w:ascii="Century Gothic" w:hAnsi="Century Gothic"/>
          <w:sz w:val="24"/>
          <w:szCs w:val="24"/>
        </w:rPr>
        <w:tab/>
      </w:r>
      <w:r w:rsidR="00B93612">
        <w:rPr>
          <w:rFonts w:ascii="Century Gothic" w:hAnsi="Century Gothic"/>
          <w:sz w:val="24"/>
          <w:szCs w:val="24"/>
        </w:rPr>
        <w:tab/>
      </w:r>
      <w:r w:rsidRPr="00B93612">
        <w:rPr>
          <w:rFonts w:ascii="Century Gothic" w:hAnsi="Century Gothic"/>
          <w:sz w:val="24"/>
          <w:szCs w:val="24"/>
        </w:rPr>
        <w:tab/>
      </w:r>
      <w:r w:rsidRPr="00B9361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62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612">
        <w:rPr>
          <w:rFonts w:ascii="Century Gothic" w:hAnsi="Century Gothic"/>
          <w:sz w:val="24"/>
          <w:szCs w:val="24"/>
        </w:rPr>
        <w:t xml:space="preserve"> ograniczone</w:t>
      </w:r>
    </w:p>
    <w:p w:rsidR="00142227" w:rsidRDefault="00142227" w:rsidP="0036448E">
      <w:pPr>
        <w:jc w:val="both"/>
        <w:rPr>
          <w:rFonts w:ascii="Century Gothic" w:hAnsi="Century Gothic"/>
          <w:b/>
          <w:sz w:val="24"/>
          <w:szCs w:val="24"/>
        </w:rPr>
      </w:pP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60DB8">
        <w:rPr>
          <w:rFonts w:ascii="Century Gothic" w:hAnsi="Century Gothic"/>
          <w:b/>
          <w:sz w:val="24"/>
          <w:szCs w:val="24"/>
        </w:rPr>
        <w:lastRenderedPageBreak/>
        <w:t>Oświadczenia: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Oświadczam, że podczas wywiadu</w:t>
      </w:r>
      <w:r w:rsidRPr="00560DB8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560DB8">
        <w:rPr>
          <w:rFonts w:ascii="Century Gothic" w:hAnsi="Century Gothic"/>
          <w:sz w:val="24"/>
          <w:szCs w:val="24"/>
        </w:rPr>
        <w:t>łem</w:t>
      </w:r>
      <w:proofErr w:type="spellEnd"/>
      <w:r w:rsidRPr="00560DB8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560DB8">
        <w:rPr>
          <w:rFonts w:ascii="Century Gothic" w:hAnsi="Century Gothic"/>
          <w:sz w:val="24"/>
          <w:szCs w:val="24"/>
        </w:rPr>
        <w:t>łem</w:t>
      </w:r>
      <w:proofErr w:type="spellEnd"/>
      <w:r w:rsidRPr="00560DB8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560DB8">
        <w:rPr>
          <w:rFonts w:ascii="Century Gothic" w:hAnsi="Century Gothic"/>
          <w:sz w:val="24"/>
          <w:szCs w:val="24"/>
        </w:rPr>
        <w:t>łem</w:t>
      </w:r>
      <w:proofErr w:type="spellEnd"/>
      <w:r w:rsidRPr="00560DB8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560DB8">
        <w:rPr>
          <w:rFonts w:ascii="Century Gothic" w:hAnsi="Century Gothic"/>
          <w:sz w:val="24"/>
          <w:szCs w:val="24"/>
        </w:rPr>
        <w:t>łem</w:t>
      </w:r>
      <w:proofErr w:type="spellEnd"/>
      <w:r w:rsidRPr="00560DB8">
        <w:rPr>
          <w:rFonts w:ascii="Century Gothic" w:hAnsi="Century Gothic"/>
          <w:sz w:val="24"/>
          <w:szCs w:val="24"/>
        </w:rPr>
        <w:t>*</w:t>
      </w:r>
      <w:r w:rsidRPr="00560DB8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poinformowana/</w:t>
      </w:r>
      <w:proofErr w:type="spellStart"/>
      <w:r w:rsidRPr="00560DB8">
        <w:rPr>
          <w:rFonts w:ascii="Century Gothic" w:hAnsi="Century Gothic"/>
          <w:sz w:val="24"/>
          <w:szCs w:val="24"/>
        </w:rPr>
        <w:t>ny</w:t>
      </w:r>
      <w:proofErr w:type="spellEnd"/>
      <w:r w:rsidRPr="00560DB8">
        <w:rPr>
          <w:rFonts w:ascii="Century Gothic" w:hAnsi="Century Gothic"/>
          <w:sz w:val="24"/>
          <w:szCs w:val="24"/>
        </w:rPr>
        <w:t>* o:</w:t>
      </w:r>
    </w:p>
    <w:p w:rsidR="00142227" w:rsidRPr="00560DB8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rozpoznaniu,</w:t>
      </w:r>
    </w:p>
    <w:p w:rsidR="00142227" w:rsidRPr="00560DB8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proponowanych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oraz</w:t>
      </w:r>
      <w:r w:rsidRPr="00560DB8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alternatywnych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metodach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diagnostycznych</w:t>
      </w:r>
      <w:r w:rsidRPr="00560DB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i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leczniczych,</w:t>
      </w:r>
    </w:p>
    <w:p w:rsidR="00142227" w:rsidRPr="00560DB8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dających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się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przewidzieć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następstwach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zastosowania</w:t>
      </w:r>
      <w:r w:rsidRPr="00560DB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tych metod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lub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ich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zaniechania,</w:t>
      </w:r>
    </w:p>
    <w:p w:rsidR="00142227" w:rsidRPr="00560DB8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wynikach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leczenia</w:t>
      </w:r>
      <w:r w:rsidRPr="00560DB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operacyjnego,</w:t>
      </w:r>
    </w:p>
    <w:p w:rsidR="00142227" w:rsidRPr="00560DB8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rokowaniu,</w:t>
      </w:r>
    </w:p>
    <w:p w:rsidR="00142227" w:rsidRDefault="00142227" w:rsidP="00AA1479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leczeniu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pooperacyjnym</w:t>
      </w:r>
    </w:p>
    <w:p w:rsidR="00560DB8" w:rsidRPr="00560DB8" w:rsidRDefault="00560DB8" w:rsidP="00560DB8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142227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Znane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mi są</w:t>
      </w:r>
      <w:r w:rsidRPr="00560DB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możliwe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powikłania</w:t>
      </w:r>
      <w:r w:rsidRPr="00560DB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związane</w:t>
      </w:r>
      <w:r w:rsidRPr="00560DB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z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tym</w:t>
      </w:r>
      <w:r w:rsidRPr="00560DB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zabiegiem</w:t>
      </w:r>
      <w:r w:rsidRPr="00560DB8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operacyjnym.</w:t>
      </w:r>
    </w:p>
    <w:p w:rsidR="00D244C0" w:rsidRPr="00560DB8" w:rsidRDefault="00D244C0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142227" w:rsidRPr="00100CDF" w:rsidRDefault="00142227" w:rsidP="00142227">
      <w:pPr>
        <w:pStyle w:val="Tekstpodstawowy"/>
        <w:spacing w:before="0"/>
        <w:ind w:left="0"/>
        <w:jc w:val="both"/>
        <w:rPr>
          <w:rFonts w:ascii="Century Gothic" w:hAnsi="Century Gothic"/>
        </w:rPr>
      </w:pP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60DB8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142227" w:rsidRPr="00100CDF" w:rsidRDefault="00142227" w:rsidP="00AA1479">
      <w:pPr>
        <w:pStyle w:val="Heading1"/>
        <w:spacing w:before="1" w:line="254" w:lineRule="auto"/>
        <w:ind w:left="-709" w:right="142"/>
        <w:jc w:val="both"/>
        <w:rPr>
          <w:rFonts w:ascii="Century Gothic" w:hAnsi="Century Gothic"/>
        </w:rPr>
      </w:pPr>
    </w:p>
    <w:p w:rsidR="00142227" w:rsidRPr="00560DB8" w:rsidRDefault="00560DB8" w:rsidP="00AA1479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b w:val="0"/>
          <w:sz w:val="24"/>
          <w:szCs w:val="24"/>
        </w:rPr>
      </w:pPr>
      <w:r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b w:val="0"/>
          <w:sz w:val="24"/>
          <w:szCs w:val="24"/>
        </w:rPr>
        <w:tab/>
      </w:r>
      <w:r>
        <w:rPr>
          <w:rFonts w:ascii="Century Gothic" w:hAnsi="Century Gothic"/>
          <w:b w:val="0"/>
          <w:sz w:val="24"/>
          <w:szCs w:val="24"/>
        </w:rPr>
        <w:tab/>
      </w:r>
      <w:r w:rsidR="00AA1479">
        <w:rPr>
          <w:rFonts w:ascii="Century Gothic" w:hAnsi="Century Gothic"/>
          <w:b w:val="0"/>
          <w:sz w:val="24"/>
          <w:szCs w:val="24"/>
        </w:rPr>
        <w:tab/>
      </w:r>
      <w:r w:rsidR="00AA1479">
        <w:rPr>
          <w:rFonts w:ascii="Century Gothic" w:hAnsi="Century Gothic"/>
          <w:b w:val="0"/>
          <w:sz w:val="24"/>
          <w:szCs w:val="24"/>
        </w:rPr>
        <w:tab/>
      </w:r>
      <w:r w:rsidR="00142227" w:rsidRPr="00560DB8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142227" w:rsidRPr="00560DB8" w:rsidRDefault="00142227" w:rsidP="00AA147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data</w:t>
      </w:r>
      <w:r w:rsidR="00560DB8">
        <w:rPr>
          <w:rFonts w:ascii="Century Gothic" w:hAnsi="Century Gothic"/>
          <w:sz w:val="24"/>
          <w:szCs w:val="24"/>
        </w:rPr>
        <w:t xml:space="preserve"> (godzinowa)</w:t>
      </w:r>
      <w:r w:rsidR="00560DB8">
        <w:rPr>
          <w:rFonts w:ascii="Century Gothic" w:hAnsi="Century Gothic"/>
          <w:sz w:val="24"/>
          <w:szCs w:val="24"/>
        </w:rPr>
        <w:tab/>
      </w:r>
      <w:r w:rsidR="00560DB8">
        <w:rPr>
          <w:rFonts w:ascii="Century Gothic" w:hAnsi="Century Gothic"/>
          <w:sz w:val="24"/>
          <w:szCs w:val="24"/>
        </w:rPr>
        <w:tab/>
      </w:r>
      <w:r w:rsidR="00560DB8">
        <w:rPr>
          <w:rFonts w:ascii="Century Gothic" w:hAnsi="Century Gothic"/>
          <w:sz w:val="24"/>
          <w:szCs w:val="24"/>
        </w:rPr>
        <w:tab/>
      </w:r>
      <w:r w:rsidR="00560DB8" w:rsidRPr="00560DB8">
        <w:rPr>
          <w:rFonts w:ascii="Century Gothic" w:hAnsi="Century Gothic"/>
          <w:sz w:val="24"/>
          <w:szCs w:val="24"/>
        </w:rPr>
        <w:tab/>
      </w:r>
      <w:r w:rsidRPr="00560DB8">
        <w:rPr>
          <w:rFonts w:ascii="Century Gothic" w:hAnsi="Century Gothic"/>
          <w:sz w:val="24"/>
          <w:szCs w:val="24"/>
        </w:rPr>
        <w:tab/>
      </w:r>
      <w:r w:rsidRPr="00560DB8"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Pr="00560DB8">
        <w:rPr>
          <w:rFonts w:ascii="Century Gothic" w:hAnsi="Century Gothic"/>
          <w:sz w:val="24"/>
          <w:szCs w:val="24"/>
        </w:rPr>
        <w:t>podpis</w:t>
      </w:r>
      <w:r w:rsidRPr="00560DB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pacjenta</w:t>
      </w:r>
    </w:p>
    <w:p w:rsidR="00142227" w:rsidRPr="00560DB8" w:rsidRDefault="00560DB8" w:rsidP="00AA147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>………………………………………</w:t>
      </w:r>
      <w:r w:rsidR="00AA1479">
        <w:rPr>
          <w:rFonts w:ascii="Century Gothic" w:hAnsi="Century Gothic"/>
          <w:sz w:val="24"/>
          <w:szCs w:val="24"/>
        </w:rPr>
        <w:t>……..</w:t>
      </w:r>
    </w:p>
    <w:p w:rsidR="00142227" w:rsidRPr="00560DB8" w:rsidRDefault="00560DB8" w:rsidP="00AA147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data (godzinowa)</w:t>
      </w:r>
      <w:r w:rsidRPr="00560DB8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>podpis przedstawiciela ustawowego</w:t>
      </w:r>
    </w:p>
    <w:p w:rsidR="00142227" w:rsidRPr="00560DB8" w:rsidRDefault="00560DB8" w:rsidP="00AA147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142227" w:rsidRPr="00560DB8" w:rsidRDefault="00100FF5" w:rsidP="00AA1479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560DB8" w:rsidRPr="00560DB8">
        <w:rPr>
          <w:rFonts w:ascii="Century Gothic" w:hAnsi="Century Gothic"/>
          <w:sz w:val="24"/>
          <w:szCs w:val="24"/>
        </w:rPr>
        <w:t xml:space="preserve">ata (godzinowa) </w:t>
      </w:r>
      <w:r w:rsidR="00560DB8" w:rsidRPr="00560DB8">
        <w:rPr>
          <w:rFonts w:ascii="Century Gothic" w:hAnsi="Century Gothic"/>
          <w:sz w:val="24"/>
          <w:szCs w:val="24"/>
        </w:rPr>
        <w:tab/>
      </w:r>
      <w:r w:rsidR="00560DB8" w:rsidRPr="00560DB8">
        <w:rPr>
          <w:rFonts w:ascii="Century Gothic" w:hAnsi="Century Gothic"/>
          <w:sz w:val="24"/>
          <w:szCs w:val="24"/>
        </w:rPr>
        <w:tab/>
      </w:r>
      <w:r w:rsidR="00560DB8" w:rsidRPr="00560DB8">
        <w:rPr>
          <w:rFonts w:ascii="Century Gothic" w:hAnsi="Century Gothic"/>
          <w:sz w:val="24"/>
          <w:szCs w:val="24"/>
        </w:rPr>
        <w:tab/>
      </w:r>
      <w:r w:rsidR="00560DB8" w:rsidRPr="00560DB8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ab/>
      </w:r>
      <w:r w:rsidR="00AA1479">
        <w:rPr>
          <w:rFonts w:ascii="Century Gothic" w:hAnsi="Century Gothic"/>
          <w:sz w:val="24"/>
          <w:szCs w:val="24"/>
        </w:rPr>
        <w:tab/>
      </w:r>
      <w:r w:rsidR="00142227" w:rsidRPr="00560DB8">
        <w:rPr>
          <w:rFonts w:ascii="Century Gothic" w:hAnsi="Century Gothic"/>
          <w:sz w:val="24"/>
          <w:szCs w:val="24"/>
        </w:rPr>
        <w:t>podpis lekarza</w:t>
      </w:r>
    </w:p>
    <w:p w:rsidR="00142227" w:rsidRDefault="00142227" w:rsidP="00142227">
      <w:pPr>
        <w:pStyle w:val="Tekstpodstawowy"/>
        <w:spacing w:before="189"/>
        <w:ind w:left="0"/>
        <w:jc w:val="both"/>
        <w:rPr>
          <w:rFonts w:ascii="Century Gothic" w:hAnsi="Century Gothic"/>
        </w:rPr>
      </w:pPr>
    </w:p>
    <w:p w:rsidR="00142227" w:rsidRDefault="00142227" w:rsidP="00142227">
      <w:pPr>
        <w:pStyle w:val="Tekstpodstawowy"/>
        <w:spacing w:before="189"/>
        <w:ind w:left="0"/>
        <w:jc w:val="both"/>
        <w:rPr>
          <w:rFonts w:ascii="Century Gothic" w:hAnsi="Century Gothic"/>
        </w:rPr>
      </w:pPr>
    </w:p>
    <w:p w:rsidR="00AA1479" w:rsidRDefault="00AA1479" w:rsidP="00142227">
      <w:pPr>
        <w:pStyle w:val="Tekstpodstawowy"/>
        <w:spacing w:before="189"/>
        <w:ind w:left="0"/>
        <w:jc w:val="both"/>
        <w:rPr>
          <w:rFonts w:ascii="Century Gothic" w:hAnsi="Century Gothic"/>
        </w:rPr>
      </w:pPr>
    </w:p>
    <w:p w:rsidR="00AA1479" w:rsidRPr="00100CDF" w:rsidRDefault="00AA1479" w:rsidP="00142227">
      <w:pPr>
        <w:pStyle w:val="Tekstpodstawowy"/>
        <w:spacing w:before="189"/>
        <w:ind w:left="0"/>
        <w:jc w:val="both"/>
        <w:rPr>
          <w:rFonts w:ascii="Century Gothic" w:hAnsi="Century Gothic"/>
        </w:rPr>
      </w:pP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60DB8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560DB8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560DB8">
        <w:rPr>
          <w:rFonts w:ascii="Century Gothic" w:hAnsi="Century Gothic"/>
          <w:b/>
          <w:sz w:val="24"/>
          <w:szCs w:val="24"/>
        </w:rPr>
        <w:t>* poinformowana/y*</w:t>
      </w:r>
      <w:r w:rsidRPr="00560DB8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560DB8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Data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(godzinowa)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i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podpis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pacjenta: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pacing w:val="-4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Data</w:t>
      </w:r>
      <w:r w:rsidRPr="00560DB8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(godzinowa)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i</w:t>
      </w:r>
      <w:r w:rsidRPr="00560DB8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podpis</w:t>
      </w:r>
      <w:r w:rsidRPr="00560DB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przedstawiciela</w:t>
      </w:r>
      <w:r w:rsidRPr="00560DB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60DB8">
        <w:rPr>
          <w:rFonts w:ascii="Century Gothic" w:hAnsi="Century Gothic"/>
          <w:sz w:val="24"/>
          <w:szCs w:val="24"/>
        </w:rPr>
        <w:t>ustawowego:</w:t>
      </w:r>
      <w:r w:rsidRPr="00560DB8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5B1E52">
        <w:rPr>
          <w:rFonts w:ascii="Century Gothic" w:hAnsi="Century Gothic"/>
          <w:spacing w:val="-2"/>
          <w:sz w:val="24"/>
          <w:szCs w:val="24"/>
        </w:rPr>
        <w:t>..............................</w:t>
      </w:r>
    </w:p>
    <w:p w:rsidR="00142227" w:rsidRPr="00560DB8" w:rsidRDefault="00142227" w:rsidP="00AA147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60DB8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142227" w:rsidRPr="005A73B3" w:rsidRDefault="00142227" w:rsidP="0036448E">
      <w:pPr>
        <w:jc w:val="both"/>
        <w:rPr>
          <w:rFonts w:ascii="Century Gothic" w:hAnsi="Century Gothic"/>
          <w:b/>
          <w:sz w:val="24"/>
          <w:szCs w:val="24"/>
        </w:rPr>
      </w:pPr>
    </w:p>
    <w:p w:rsidR="00EC59BF" w:rsidRPr="00332339" w:rsidRDefault="00EC59BF" w:rsidP="00157D16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EC59BF" w:rsidRDefault="00EC59BF" w:rsidP="00EC59BF">
      <w:pPr>
        <w:spacing w:line="240" w:lineRule="auto"/>
        <w:rPr>
          <w:rFonts w:ascii="Century Gothic" w:hAnsi="Century Gothic"/>
        </w:rPr>
      </w:pPr>
    </w:p>
    <w:p w:rsidR="00332339" w:rsidRDefault="00012DC7" w:rsidP="005B7D22">
      <w:pPr>
        <w:spacing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98025B" w:rsidRPr="0098025B" w:rsidRDefault="0098025B" w:rsidP="0098025B">
      <w:pPr>
        <w:tabs>
          <w:tab w:val="left" w:pos="2370"/>
        </w:tabs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211" w:rsidRDefault="00A61211" w:rsidP="00E637FA">
      <w:pPr>
        <w:spacing w:after="0" w:line="240" w:lineRule="auto"/>
      </w:pPr>
      <w:r>
        <w:separator/>
      </w:r>
    </w:p>
  </w:endnote>
  <w:endnote w:type="continuationSeparator" w:id="0">
    <w:p w:rsidR="00A61211" w:rsidRDefault="00A61211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211" w:rsidRDefault="00A61211" w:rsidP="00E637FA">
      <w:pPr>
        <w:spacing w:after="0" w:line="240" w:lineRule="auto"/>
      </w:pPr>
      <w:r>
        <w:separator/>
      </w:r>
    </w:p>
  </w:footnote>
  <w:footnote w:type="continuationSeparator" w:id="0">
    <w:p w:rsidR="00A61211" w:rsidRDefault="00A61211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60DAC"/>
    <w:multiLevelType w:val="hybridMultilevel"/>
    <w:tmpl w:val="7CE60098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D0D35"/>
    <w:multiLevelType w:val="hybridMultilevel"/>
    <w:tmpl w:val="9D403F28"/>
    <w:lvl w:ilvl="0" w:tplc="5D168A40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67EF364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F4D8A14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D728DC5A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051C775A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A72D85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EA6A723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C9928506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B55C1728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416A538A"/>
    <w:multiLevelType w:val="hybridMultilevel"/>
    <w:tmpl w:val="46D82628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100FF5"/>
    <w:rsid w:val="00142227"/>
    <w:rsid w:val="00157D16"/>
    <w:rsid w:val="00171385"/>
    <w:rsid w:val="00180D91"/>
    <w:rsid w:val="0019682E"/>
    <w:rsid w:val="001A2B64"/>
    <w:rsid w:val="00234411"/>
    <w:rsid w:val="00255A7F"/>
    <w:rsid w:val="00332339"/>
    <w:rsid w:val="0036448E"/>
    <w:rsid w:val="003B64AB"/>
    <w:rsid w:val="003D753E"/>
    <w:rsid w:val="00424D4A"/>
    <w:rsid w:val="0046603A"/>
    <w:rsid w:val="00495B93"/>
    <w:rsid w:val="00504CFC"/>
    <w:rsid w:val="0055171D"/>
    <w:rsid w:val="00552DBB"/>
    <w:rsid w:val="00553DA8"/>
    <w:rsid w:val="00560DB8"/>
    <w:rsid w:val="005A5F2B"/>
    <w:rsid w:val="005B1E52"/>
    <w:rsid w:val="005B7D22"/>
    <w:rsid w:val="00612639"/>
    <w:rsid w:val="006C434C"/>
    <w:rsid w:val="006E2796"/>
    <w:rsid w:val="006E786D"/>
    <w:rsid w:val="007015E6"/>
    <w:rsid w:val="007C26F2"/>
    <w:rsid w:val="007F1617"/>
    <w:rsid w:val="00831C4D"/>
    <w:rsid w:val="00872319"/>
    <w:rsid w:val="00950D74"/>
    <w:rsid w:val="0098025B"/>
    <w:rsid w:val="00A33A61"/>
    <w:rsid w:val="00A61211"/>
    <w:rsid w:val="00AA1479"/>
    <w:rsid w:val="00B03C98"/>
    <w:rsid w:val="00B46B3C"/>
    <w:rsid w:val="00B5377A"/>
    <w:rsid w:val="00B57213"/>
    <w:rsid w:val="00B93612"/>
    <w:rsid w:val="00BB5917"/>
    <w:rsid w:val="00C22D09"/>
    <w:rsid w:val="00D1309C"/>
    <w:rsid w:val="00D244C0"/>
    <w:rsid w:val="00D9070B"/>
    <w:rsid w:val="00DB6EB4"/>
    <w:rsid w:val="00DE014C"/>
    <w:rsid w:val="00E17B1D"/>
    <w:rsid w:val="00E53D17"/>
    <w:rsid w:val="00E637FA"/>
    <w:rsid w:val="00E6410C"/>
    <w:rsid w:val="00E7219D"/>
    <w:rsid w:val="00EA4225"/>
    <w:rsid w:val="00EB4CB9"/>
    <w:rsid w:val="00EC59BF"/>
    <w:rsid w:val="00FA3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142227"/>
    <w:pPr>
      <w:widowControl w:val="0"/>
      <w:autoSpaceDE w:val="0"/>
      <w:autoSpaceDN w:val="0"/>
      <w:spacing w:before="16"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42227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142227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142227"/>
    <w:pPr>
      <w:widowControl w:val="0"/>
      <w:autoSpaceDE w:val="0"/>
      <w:autoSpaceDN w:val="0"/>
      <w:spacing w:before="16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A07F08-90AC-489F-973F-E1BC366AF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745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16</cp:revision>
  <cp:lastPrinted>2024-07-26T10:23:00Z</cp:lastPrinted>
  <dcterms:created xsi:type="dcterms:W3CDTF">2025-12-10T12:14:00Z</dcterms:created>
  <dcterms:modified xsi:type="dcterms:W3CDTF">2026-01-27T07:25:00Z</dcterms:modified>
</cp:coreProperties>
</file>