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35AEE" w:rsidRPr="00DB69B2" w:rsidRDefault="00A162C5" w:rsidP="00C05420">
      <w:pPr>
        <w:spacing w:before="79"/>
        <w:ind w:right="1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                                                   </w:t>
      </w:r>
      <w:r w:rsidR="005B1647" w:rsidRPr="005B1647">
        <w:rPr>
          <w:rFonts w:ascii="Century Gothic" w:hAnsi="Century Gothic"/>
          <w:b/>
          <w:spacing w:val="-2"/>
          <w:sz w:val="24"/>
          <w:szCs w:val="24"/>
        </w:rPr>
        <w:t>PR4_F598_w1</w:t>
      </w:r>
    </w:p>
    <w:p w:rsidR="00621A09" w:rsidRPr="00A162C5" w:rsidRDefault="005B1647" w:rsidP="00C05420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A162C5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C05420">
      <w:pPr>
        <w:pStyle w:val="Tekstpodstawowy"/>
        <w:spacing w:before="24"/>
        <w:jc w:val="both"/>
      </w:pPr>
    </w:p>
    <w:p w:rsidR="00EC59BF" w:rsidRPr="00621A09" w:rsidRDefault="00A162C5" w:rsidP="00C05420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</w:t>
      </w:r>
      <w:r w:rsidR="005B1647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C05420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C05420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A162C5">
        <w:rPr>
          <w:rFonts w:ascii="Century Gothic" w:hAnsi="Century Gothic"/>
          <w:sz w:val="24"/>
          <w:szCs w:val="24"/>
        </w:rPr>
        <w:t>…………………………………………………..</w:t>
      </w:r>
    </w:p>
    <w:p w:rsidR="00DA38EC" w:rsidRPr="00DA38EC" w:rsidRDefault="00DA38EC" w:rsidP="00C05420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A162C5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DA38EC" w:rsidRDefault="00DA38EC" w:rsidP="00C05420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A162C5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………………………………………………………….</w:t>
      </w:r>
    </w:p>
    <w:p w:rsidR="00046857" w:rsidRPr="00DA38EC" w:rsidRDefault="00046857" w:rsidP="00C05420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DB7673" w:rsidRPr="00046857" w:rsidRDefault="00DB7673" w:rsidP="00C0542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b/>
          <w:sz w:val="24"/>
          <w:szCs w:val="24"/>
        </w:rPr>
        <w:t>Rozpoznanie:</w:t>
      </w:r>
      <w:r w:rsidRPr="00046857">
        <w:rPr>
          <w:rFonts w:ascii="Century Gothic" w:hAnsi="Century Gothic"/>
          <w:sz w:val="24"/>
          <w:szCs w:val="24"/>
        </w:rPr>
        <w:t xml:space="preserve"> ………………………………………………………………………………</w:t>
      </w:r>
    </w:p>
    <w:p w:rsidR="00DB7673" w:rsidRPr="00A162C5" w:rsidRDefault="00DB7673" w:rsidP="00C0542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 xml:space="preserve">Nazwa operacji: </w:t>
      </w:r>
      <w:r w:rsidR="00A162C5">
        <w:rPr>
          <w:rFonts w:ascii="Century Gothic" w:hAnsi="Century Gothic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Pierwotna rekonstrukcja uszkodzonych ścięgien</w:t>
      </w:r>
    </w:p>
    <w:p w:rsidR="00DB7673" w:rsidRPr="00046857" w:rsidRDefault="00DB7673" w:rsidP="00C0542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Po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przygotowaniu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pola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operacyjnego,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omijając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ważne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struktury</w:t>
      </w:r>
      <w:r w:rsidRPr="0004685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naczyniowe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nerwowe,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chirurg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uwidoczni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końce</w:t>
      </w:r>
      <w:r w:rsidRPr="00046857">
        <w:rPr>
          <w:rFonts w:ascii="Century Gothic" w:hAnsi="Century Gothic"/>
          <w:sz w:val="24"/>
          <w:szCs w:val="24"/>
        </w:rPr>
        <w:t xml:space="preserve"> ścięgna/ścięgien,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które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zszyje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zgodnie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przyjętą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techniką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operacyjną.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Pod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koniec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operacji,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razie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konieczności,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zostanie założony drenaż ssący. Następnie przy pomocy szwów chirurg zszyje wcześniej przecięte struktury, tkankę podskórną oraz skórę. Zostanie założony opatrunek jałowy. Zabieg będzie przeprowadzony zgodnie z przyjętymi w szpitalu procedurami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profilaktyki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zakażeń.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zabiegu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będzie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Pani/Pan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odczuwać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ból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okolicy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rany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miejsca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operowanego.</w:t>
      </w:r>
    </w:p>
    <w:p w:rsidR="00DB7673" w:rsidRPr="00046857" w:rsidRDefault="00DB7673" w:rsidP="00C0542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Konieczna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będzie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pooperacyjna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rehabilitacja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usprawnianie,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dużej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mierze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zależna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od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Pani/Pana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motywacji</w:t>
      </w:r>
      <w:r w:rsidRPr="0004685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10"/>
          <w:sz w:val="24"/>
          <w:szCs w:val="24"/>
        </w:rPr>
        <w:t>i</w:t>
      </w:r>
      <w:r w:rsidRPr="00046857">
        <w:rPr>
          <w:rFonts w:ascii="Century Gothic" w:hAnsi="Century Gothic"/>
          <w:sz w:val="24"/>
          <w:szCs w:val="24"/>
        </w:rPr>
        <w:t xml:space="preserve"> zaangażowania,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która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będzie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miała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istotny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wpływ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na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wynik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całego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procesu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leczniczego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oraz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ostateczny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powrót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 xml:space="preserve">do </w:t>
      </w:r>
      <w:r w:rsidRPr="00046857">
        <w:rPr>
          <w:rFonts w:ascii="Century Gothic" w:hAnsi="Century Gothic"/>
          <w:spacing w:val="-2"/>
          <w:sz w:val="24"/>
          <w:szCs w:val="24"/>
        </w:rPr>
        <w:t>zdrowia.</w:t>
      </w:r>
    </w:p>
    <w:p w:rsidR="00DB7673" w:rsidRPr="00046857" w:rsidRDefault="00DB7673" w:rsidP="00C05420">
      <w:pPr>
        <w:jc w:val="both"/>
        <w:rPr>
          <w:rFonts w:ascii="Century Gothic" w:hAnsi="Century Gothic"/>
          <w:b/>
          <w:sz w:val="24"/>
          <w:szCs w:val="24"/>
        </w:rPr>
      </w:pPr>
    </w:p>
    <w:p w:rsidR="00DB7673" w:rsidRPr="00046857" w:rsidRDefault="00DB7673" w:rsidP="00C0542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46857">
        <w:rPr>
          <w:rFonts w:ascii="Century Gothic" w:hAnsi="Century Gothic"/>
          <w:b/>
          <w:sz w:val="24"/>
          <w:szCs w:val="24"/>
        </w:rPr>
        <w:t>Szanowny</w:t>
      </w:r>
      <w:r w:rsidRPr="00046857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DB7673" w:rsidRPr="00046857" w:rsidRDefault="00DB7673" w:rsidP="00C0542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Każdy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zabieg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chirurgiczny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(operacja)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może wiązać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się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następstwami,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które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są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wynikiem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choroby,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leczenia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mają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DB7673" w:rsidRPr="00037D8E" w:rsidRDefault="00DB7673" w:rsidP="00C05420">
      <w:pPr>
        <w:pStyle w:val="Tekstpodstawowy"/>
        <w:spacing w:before="89"/>
        <w:ind w:left="0"/>
        <w:jc w:val="both"/>
        <w:rPr>
          <w:rFonts w:ascii="Century Gothic" w:hAnsi="Century Gothic"/>
        </w:rPr>
      </w:pPr>
    </w:p>
    <w:p w:rsidR="00DB7673" w:rsidRPr="00046857" w:rsidRDefault="00DB7673" w:rsidP="0070067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46857">
        <w:rPr>
          <w:rFonts w:ascii="Century Gothic" w:hAnsi="Century Gothic"/>
          <w:b/>
          <w:sz w:val="24"/>
          <w:szCs w:val="24"/>
        </w:rPr>
        <w:lastRenderedPageBreak/>
        <w:t>Po</w:t>
      </w:r>
      <w:r w:rsidRPr="0004685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zapoznaniu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się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z</w:t>
      </w:r>
      <w:r w:rsidRPr="00046857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formularzem,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proszę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potwierdzić</w:t>
      </w:r>
      <w:r w:rsidRPr="00046857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zgodę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na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zabieg</w:t>
      </w:r>
      <w:r w:rsidRPr="0004685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własnoręcznym,</w:t>
      </w:r>
      <w:r w:rsidRPr="0004685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czytelnym</w:t>
      </w:r>
      <w:r w:rsidRPr="00046857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DB7673" w:rsidRPr="00037D8E" w:rsidRDefault="00DB7673" w:rsidP="00C05420">
      <w:pPr>
        <w:pStyle w:val="Tekstpodstawowy"/>
        <w:ind w:left="0"/>
        <w:jc w:val="both"/>
        <w:rPr>
          <w:rFonts w:ascii="Century Gothic" w:hAnsi="Century Gothic"/>
          <w:b/>
        </w:rPr>
      </w:pPr>
    </w:p>
    <w:p w:rsidR="00DB7673" w:rsidRPr="00037D8E" w:rsidRDefault="00DB7673" w:rsidP="00C05420">
      <w:pPr>
        <w:pStyle w:val="Tekstpodstawowy"/>
        <w:spacing w:before="108"/>
        <w:ind w:left="0"/>
        <w:jc w:val="both"/>
        <w:rPr>
          <w:rFonts w:ascii="Century Gothic" w:hAnsi="Century Gothic"/>
          <w:b/>
        </w:rPr>
      </w:pPr>
    </w:p>
    <w:p w:rsidR="00046857" w:rsidRPr="00046857" w:rsidRDefault="00046857" w:rsidP="0070067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46857">
        <w:rPr>
          <w:rFonts w:ascii="Century Gothic" w:hAnsi="Century Gothic"/>
          <w:b/>
          <w:sz w:val="24"/>
          <w:szCs w:val="24"/>
        </w:rPr>
        <w:t>Możliwe</w:t>
      </w:r>
      <w:r w:rsidRPr="0004685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następstwa</w:t>
      </w:r>
      <w:r w:rsidRPr="0004685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z w:val="24"/>
          <w:szCs w:val="24"/>
        </w:rPr>
        <w:t>lub</w:t>
      </w:r>
      <w:r w:rsidRPr="0004685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krwawienie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wytworzeniem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krwiaka,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obrzęk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operowanej</w:t>
      </w:r>
      <w:r w:rsidRPr="0004685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okolicy,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infekcja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(zakażenie)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zarówno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tkanek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miękkich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okolicy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operowanej,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jak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pacing w:val="-2"/>
          <w:sz w:val="24"/>
          <w:szCs w:val="24"/>
        </w:rPr>
        <w:t>przetoka,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zaburzenia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niezamierzone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uszkodzenia</w:t>
      </w:r>
      <w:r w:rsidRPr="0004685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mięśni,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ścięgien,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nerwów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oraz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naczyń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krwionośnych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operowanej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okolicy,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zerwanie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zrosty</w:t>
      </w:r>
      <w:r w:rsidRPr="0004685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obrębie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operowanego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miejscowe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reakcje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alergiczne,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brak</w:t>
      </w:r>
      <w:r w:rsidRPr="0004685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poprawy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 xml:space="preserve">po </w:t>
      </w:r>
      <w:r w:rsidRPr="00046857">
        <w:rPr>
          <w:rFonts w:ascii="Century Gothic" w:hAnsi="Century Gothic"/>
          <w:spacing w:val="-2"/>
          <w:sz w:val="24"/>
          <w:szCs w:val="24"/>
        </w:rPr>
        <w:t>zabiegu,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usztywnienie</w:t>
      </w:r>
      <w:r w:rsidRPr="0004685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i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ograniczenie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ruchomości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stawów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w</w:t>
      </w:r>
      <w:r w:rsidRPr="0004685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pobliżu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operowanej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okolicy</w:t>
      </w:r>
      <w:r w:rsidRPr="0004685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46857">
        <w:rPr>
          <w:rFonts w:ascii="Century Gothic" w:hAnsi="Century Gothic"/>
          <w:sz w:val="24"/>
          <w:szCs w:val="24"/>
        </w:rPr>
        <w:t>–</w:t>
      </w:r>
      <w:r w:rsidRPr="00046857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046857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046857">
        <w:rPr>
          <w:rFonts w:ascii="Century Gothic" w:hAnsi="Century Gothic"/>
          <w:spacing w:val="-2"/>
          <w:sz w:val="24"/>
          <w:szCs w:val="24"/>
        </w:rPr>
        <w:t>,</w:t>
      </w:r>
    </w:p>
    <w:p w:rsidR="00046857" w:rsidRPr="00046857" w:rsidRDefault="00046857" w:rsidP="0070067C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46857">
        <w:rPr>
          <w:rFonts w:ascii="Century Gothic" w:hAnsi="Century Gothic"/>
          <w:sz w:val="24"/>
          <w:szCs w:val="24"/>
        </w:rPr>
        <w:t>możliwość</w:t>
      </w:r>
      <w:r w:rsidRPr="0004685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46857">
        <w:rPr>
          <w:rFonts w:ascii="Century Gothic" w:hAnsi="Century Gothic"/>
          <w:spacing w:val="-2"/>
          <w:sz w:val="24"/>
          <w:szCs w:val="24"/>
        </w:rPr>
        <w:t>zakrzepicy.</w:t>
      </w:r>
    </w:p>
    <w:p w:rsidR="00DB7673" w:rsidRPr="00DB7673" w:rsidRDefault="00DB7673" w:rsidP="00C05420">
      <w:pPr>
        <w:spacing w:line="410" w:lineRule="auto"/>
        <w:ind w:left="141" w:right="2608"/>
        <w:jc w:val="both"/>
        <w:rPr>
          <w:rFonts w:ascii="Century Gothic" w:hAnsi="Century Gothic"/>
        </w:rPr>
      </w:pPr>
    </w:p>
    <w:p w:rsidR="00265C05" w:rsidRPr="00265C05" w:rsidRDefault="00265C05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65C05">
        <w:rPr>
          <w:rFonts w:ascii="Century Gothic" w:hAnsi="Century Gothic"/>
          <w:sz w:val="24"/>
          <w:szCs w:val="24"/>
        </w:rPr>
        <w:t>Po</w:t>
      </w:r>
      <w:r w:rsidRPr="00265C0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każdym</w:t>
      </w:r>
      <w:r w:rsidRPr="00265C0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zabiegu operacyjnym</w:t>
      </w:r>
      <w:r w:rsidRPr="00265C0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mogą wystąpić poważne powikłania</w:t>
      </w:r>
      <w:r w:rsidRPr="00265C0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ogólne</w:t>
      </w:r>
      <w:r w:rsidRPr="00265C0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jak: zapalenie płuc,</w:t>
      </w:r>
      <w:r w:rsidRPr="00265C0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zatory</w:t>
      </w:r>
      <w:r w:rsidRPr="00265C0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i</w:t>
      </w:r>
      <w:r w:rsidRPr="00265C0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265C05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265C05" w:rsidRDefault="00265C05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65C05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304121" w:rsidRPr="00265C05" w:rsidRDefault="00304121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04121" w:rsidRPr="00304121" w:rsidRDefault="00304121" w:rsidP="0070067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04121">
        <w:rPr>
          <w:rFonts w:ascii="Century Gothic" w:hAnsi="Century Gothic"/>
          <w:b/>
          <w:sz w:val="24"/>
          <w:szCs w:val="24"/>
        </w:rPr>
        <w:t>Alternatywne</w:t>
      </w:r>
      <w:r w:rsidRPr="00304121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304121">
        <w:rPr>
          <w:rFonts w:ascii="Century Gothic" w:hAnsi="Century Gothic"/>
          <w:b/>
          <w:sz w:val="24"/>
          <w:szCs w:val="24"/>
        </w:rPr>
        <w:t>metody</w:t>
      </w:r>
      <w:r w:rsidRPr="00304121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304121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304121" w:rsidRDefault="00304121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304121">
        <w:rPr>
          <w:rFonts w:ascii="Century Gothic" w:hAnsi="Century Gothic"/>
          <w:sz w:val="24"/>
          <w:szCs w:val="24"/>
        </w:rPr>
        <w:t>leczenie</w:t>
      </w:r>
      <w:r w:rsidRPr="0030412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nieoperacyjne</w:t>
      </w:r>
      <w:r w:rsidRPr="0030412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polegające</w:t>
      </w:r>
      <w:r w:rsidRPr="0030412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na</w:t>
      </w:r>
      <w:r w:rsidRPr="0030412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fizykoterapii,</w:t>
      </w:r>
      <w:r w:rsidRPr="0030412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podawaniu</w:t>
      </w:r>
      <w:r w:rsidRPr="0030412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niesteroidowych</w:t>
      </w:r>
      <w:r w:rsidRPr="0030412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leków</w:t>
      </w:r>
      <w:r w:rsidRPr="0030412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304121">
        <w:rPr>
          <w:rFonts w:ascii="Century Gothic" w:hAnsi="Century Gothic"/>
          <w:sz w:val="24"/>
          <w:szCs w:val="24"/>
        </w:rPr>
        <w:t>suplementacji</w:t>
      </w:r>
      <w:proofErr w:type="spellEnd"/>
      <w:r w:rsidRPr="00304121">
        <w:rPr>
          <w:rFonts w:ascii="Century Gothic" w:hAnsi="Century Gothic"/>
          <w:sz w:val="24"/>
          <w:szCs w:val="24"/>
        </w:rPr>
        <w:t xml:space="preserve"> diety,</w:t>
      </w:r>
      <w:r w:rsidRPr="0030412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leczeniu</w:t>
      </w:r>
      <w:r w:rsidRPr="0030412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przeciwbólowym,</w:t>
      </w:r>
      <w:r w:rsidRPr="0030412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a</w:t>
      </w:r>
      <w:r w:rsidRPr="0030412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także rehabilitacji</w:t>
      </w:r>
      <w:r w:rsidRPr="0030412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ruchowej</w:t>
      </w:r>
      <w:r w:rsidRPr="0030412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nakierowanej na</w:t>
      </w:r>
      <w:r w:rsidRPr="0030412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ćwiczenia poprawiające ruchomość i uniemożliwiające powstawanie przykurczów stawów.</w:t>
      </w:r>
    </w:p>
    <w:p w:rsidR="00304121" w:rsidRDefault="00304121" w:rsidP="00C0542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70067C" w:rsidRDefault="0070067C" w:rsidP="00C0542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70067C" w:rsidRDefault="0070067C" w:rsidP="00C0542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D7FF2" w:rsidRDefault="00ED7FF2" w:rsidP="00C0542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70067C" w:rsidRPr="00304121" w:rsidRDefault="0070067C" w:rsidP="00C0542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304121" w:rsidRPr="00304121" w:rsidRDefault="00304121" w:rsidP="0070067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04121">
        <w:rPr>
          <w:rFonts w:ascii="Century Gothic" w:hAnsi="Century Gothic"/>
          <w:b/>
          <w:spacing w:val="-2"/>
          <w:sz w:val="24"/>
          <w:szCs w:val="24"/>
        </w:rPr>
        <w:lastRenderedPageBreak/>
        <w:t>Rokowania:</w:t>
      </w:r>
    </w:p>
    <w:p w:rsidR="00304121" w:rsidRPr="00304121" w:rsidRDefault="00304121" w:rsidP="0070067C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304121">
        <w:rPr>
          <w:rFonts w:ascii="Century Gothic" w:hAnsi="Century Gothic"/>
          <w:sz w:val="24"/>
          <w:szCs w:val="24"/>
        </w:rPr>
        <w:t>Prawdopodobieństwo</w:t>
      </w:r>
      <w:r w:rsidRPr="0030412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powodzenia</w:t>
      </w:r>
      <w:r w:rsidRPr="0030412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proponowanej</w:t>
      </w:r>
      <w:r w:rsidRPr="0030412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operacji</w:t>
      </w:r>
      <w:r w:rsidRPr="0030412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jest</w:t>
      </w:r>
      <w:r w:rsidRPr="0030412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w</w:t>
      </w:r>
      <w:r w:rsidRPr="0030412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Pani/Pana</w:t>
      </w:r>
      <w:r w:rsidRPr="0030412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04121">
        <w:rPr>
          <w:rFonts w:ascii="Century Gothic" w:hAnsi="Century Gothic"/>
          <w:spacing w:val="-2"/>
          <w:sz w:val="24"/>
          <w:szCs w:val="24"/>
        </w:rPr>
        <w:t>przypadku:</w:t>
      </w:r>
    </w:p>
    <w:p w:rsidR="00DB7673" w:rsidRPr="00304121" w:rsidRDefault="00304121" w:rsidP="0070067C">
      <w:pPr>
        <w:spacing w:line="410" w:lineRule="auto"/>
        <w:ind w:right="-1"/>
        <w:jc w:val="both"/>
        <w:rPr>
          <w:rFonts w:ascii="Century Gothic" w:hAnsi="Century Gothic"/>
          <w:b/>
          <w:sz w:val="24"/>
          <w:szCs w:val="24"/>
        </w:rPr>
      </w:pPr>
      <w:r w:rsidRPr="00304121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9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4121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304121">
        <w:rPr>
          <w:rFonts w:ascii="Century Gothic" w:hAnsi="Century Gothic"/>
          <w:sz w:val="24"/>
          <w:szCs w:val="24"/>
        </w:rPr>
        <w:t>duże</w:t>
      </w:r>
      <w:r w:rsidRPr="00304121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D7FF2">
        <w:rPr>
          <w:rFonts w:ascii="Century Gothic" w:hAnsi="Century Gothic"/>
          <w:sz w:val="24"/>
          <w:szCs w:val="24"/>
        </w:rPr>
        <w:tab/>
      </w:r>
      <w:r w:rsidRPr="00304121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9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4121">
        <w:rPr>
          <w:rFonts w:ascii="Century Gothic" w:hAnsi="Century Gothic"/>
          <w:sz w:val="24"/>
          <w:szCs w:val="24"/>
        </w:rPr>
        <w:t xml:space="preserve"> średnie</w:t>
      </w:r>
      <w:r w:rsidRPr="00304121">
        <w:rPr>
          <w:rFonts w:ascii="Century Gothic" w:hAnsi="Century Gothic"/>
          <w:sz w:val="24"/>
          <w:szCs w:val="24"/>
        </w:rPr>
        <w:tab/>
      </w:r>
      <w:r w:rsidR="00A162C5">
        <w:rPr>
          <w:rFonts w:ascii="Century Gothic" w:hAnsi="Century Gothic"/>
          <w:sz w:val="24"/>
          <w:szCs w:val="24"/>
        </w:rPr>
        <w:t xml:space="preserve">  </w:t>
      </w:r>
      <w:r w:rsidR="00ED7FF2">
        <w:rPr>
          <w:rFonts w:ascii="Century Gothic" w:hAnsi="Century Gothic"/>
          <w:sz w:val="24"/>
          <w:szCs w:val="24"/>
        </w:rPr>
        <w:tab/>
      </w:r>
      <w:r w:rsidR="00A162C5">
        <w:rPr>
          <w:rFonts w:ascii="Century Gothic" w:hAnsi="Century Gothic"/>
          <w:sz w:val="24"/>
          <w:szCs w:val="24"/>
        </w:rPr>
        <w:t xml:space="preserve">       </w:t>
      </w:r>
      <w:r w:rsidR="0070067C">
        <w:rPr>
          <w:rFonts w:ascii="Century Gothic" w:hAnsi="Century Gothic"/>
          <w:sz w:val="24"/>
          <w:szCs w:val="24"/>
        </w:rPr>
        <w:tab/>
      </w:r>
      <w:r w:rsidR="00A162C5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ab/>
      </w:r>
      <w:r w:rsidRPr="00304121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9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4121">
        <w:rPr>
          <w:rFonts w:ascii="Century Gothic" w:hAnsi="Century Gothic"/>
          <w:sz w:val="24"/>
          <w:szCs w:val="24"/>
        </w:rPr>
        <w:t xml:space="preserve"> ograniczone</w:t>
      </w:r>
    </w:p>
    <w:p w:rsidR="00332339" w:rsidRDefault="00332339" w:rsidP="00C05420">
      <w:pPr>
        <w:spacing w:line="240" w:lineRule="auto"/>
        <w:jc w:val="both"/>
        <w:rPr>
          <w:rFonts w:ascii="Century Gothic" w:hAnsi="Century Gothic"/>
        </w:rPr>
      </w:pPr>
    </w:p>
    <w:p w:rsidR="00D62903" w:rsidRPr="00D62903" w:rsidRDefault="00D62903" w:rsidP="0070067C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D62903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D62903" w:rsidRPr="00D62903" w:rsidRDefault="00D62903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Oświadczam, że podczas wywiadu</w:t>
      </w:r>
      <w:r w:rsidRPr="00D629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D62903">
        <w:rPr>
          <w:rFonts w:ascii="Century Gothic" w:hAnsi="Century Gothic"/>
          <w:sz w:val="24"/>
          <w:szCs w:val="24"/>
        </w:rPr>
        <w:t>łem</w:t>
      </w:r>
      <w:proofErr w:type="spellEnd"/>
      <w:r w:rsidRPr="00D62903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D62903" w:rsidRPr="00D62903" w:rsidRDefault="00D62903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D62903">
        <w:rPr>
          <w:rFonts w:ascii="Century Gothic" w:hAnsi="Century Gothic"/>
          <w:sz w:val="24"/>
          <w:szCs w:val="24"/>
        </w:rPr>
        <w:t>łem</w:t>
      </w:r>
      <w:proofErr w:type="spellEnd"/>
      <w:r w:rsidRPr="00D62903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D62903" w:rsidRPr="00D62903" w:rsidRDefault="00D62903" w:rsidP="00C05420">
      <w:pPr>
        <w:jc w:val="both"/>
        <w:rPr>
          <w:rFonts w:ascii="Century Gothic" w:hAnsi="Century Gothic"/>
          <w:sz w:val="24"/>
          <w:szCs w:val="24"/>
        </w:rPr>
      </w:pPr>
    </w:p>
    <w:p w:rsidR="00D62903" w:rsidRPr="00D62903" w:rsidRDefault="00D62903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D62903">
        <w:rPr>
          <w:rFonts w:ascii="Century Gothic" w:hAnsi="Century Gothic"/>
          <w:sz w:val="24"/>
          <w:szCs w:val="24"/>
        </w:rPr>
        <w:t>łem</w:t>
      </w:r>
      <w:proofErr w:type="spellEnd"/>
      <w:r w:rsidRPr="00D62903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D62903">
        <w:rPr>
          <w:rFonts w:ascii="Century Gothic" w:hAnsi="Century Gothic"/>
          <w:sz w:val="24"/>
          <w:szCs w:val="24"/>
        </w:rPr>
        <w:t>łem</w:t>
      </w:r>
      <w:proofErr w:type="spellEnd"/>
      <w:r w:rsidRPr="00D62903">
        <w:rPr>
          <w:rFonts w:ascii="Century Gothic" w:hAnsi="Century Gothic"/>
          <w:sz w:val="24"/>
          <w:szCs w:val="24"/>
        </w:rPr>
        <w:t>*</w:t>
      </w:r>
      <w:r w:rsidRPr="00D62903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poinformowana/</w:t>
      </w:r>
      <w:proofErr w:type="spellStart"/>
      <w:r w:rsidRPr="00D62903">
        <w:rPr>
          <w:rFonts w:ascii="Century Gothic" w:hAnsi="Century Gothic"/>
          <w:sz w:val="24"/>
          <w:szCs w:val="24"/>
        </w:rPr>
        <w:t>ny</w:t>
      </w:r>
      <w:proofErr w:type="spellEnd"/>
      <w:r w:rsidRPr="00D62903">
        <w:rPr>
          <w:rFonts w:ascii="Century Gothic" w:hAnsi="Century Gothic"/>
          <w:sz w:val="24"/>
          <w:szCs w:val="24"/>
        </w:rPr>
        <w:t>* o:</w:t>
      </w:r>
    </w:p>
    <w:p w:rsidR="00D62903" w:rsidRPr="00D62903" w:rsidRDefault="00D62903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rozpoznaniu,</w:t>
      </w:r>
    </w:p>
    <w:p w:rsidR="00D62903" w:rsidRPr="00D62903" w:rsidRDefault="00D62903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proponowanych</w:t>
      </w:r>
      <w:r w:rsidRPr="00D6290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oraz</w:t>
      </w:r>
      <w:r w:rsidRPr="00D6290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alternatywnych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metodach</w:t>
      </w:r>
      <w:r w:rsidRPr="00D6290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diagnostycznych</w:t>
      </w:r>
      <w:r w:rsidRPr="00D6290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i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leczniczych,</w:t>
      </w:r>
    </w:p>
    <w:p w:rsidR="00D62903" w:rsidRPr="00D62903" w:rsidRDefault="00D62903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dających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się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przewidzieć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następstwach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zastosowania</w:t>
      </w:r>
      <w:r w:rsidRPr="00D6290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tych metod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lub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ich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zaniechania,</w:t>
      </w:r>
    </w:p>
    <w:p w:rsidR="00D62903" w:rsidRPr="00D62903" w:rsidRDefault="00D62903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wynikach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leczenia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operacyjnego,</w:t>
      </w:r>
    </w:p>
    <w:p w:rsidR="00D62903" w:rsidRPr="00D62903" w:rsidRDefault="00D62903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rokowaniu,</w:t>
      </w:r>
    </w:p>
    <w:p w:rsidR="00D62903" w:rsidRDefault="00D62903" w:rsidP="0070067C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leczeniu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pooperacyjnym</w:t>
      </w:r>
    </w:p>
    <w:p w:rsidR="00D62903" w:rsidRPr="00D62903" w:rsidRDefault="00D62903" w:rsidP="00C0542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D62903" w:rsidRPr="00D62903" w:rsidRDefault="00D62903" w:rsidP="007006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62903">
        <w:rPr>
          <w:rFonts w:ascii="Century Gothic" w:hAnsi="Century Gothic"/>
          <w:sz w:val="24"/>
          <w:szCs w:val="24"/>
        </w:rPr>
        <w:t>Znane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mi są</w:t>
      </w:r>
      <w:r w:rsidRPr="00D629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możliwe</w:t>
      </w:r>
      <w:r w:rsidRPr="00D629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powikłania</w:t>
      </w:r>
      <w:r w:rsidRPr="00D629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związane</w:t>
      </w:r>
      <w:r w:rsidRPr="00D629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z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tym</w:t>
      </w:r>
      <w:r w:rsidRPr="00D629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zabiegiem</w:t>
      </w:r>
      <w:r w:rsidRPr="00D6290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62903">
        <w:rPr>
          <w:rFonts w:ascii="Century Gothic" w:hAnsi="Century Gothic"/>
          <w:sz w:val="24"/>
          <w:szCs w:val="24"/>
        </w:rPr>
        <w:t>operacyjnym.</w:t>
      </w:r>
    </w:p>
    <w:p w:rsidR="00E7219D" w:rsidRPr="00E7219D" w:rsidRDefault="00E7219D" w:rsidP="00C05420">
      <w:pPr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70067C">
      <w:pPr>
        <w:pStyle w:val="Heading1"/>
        <w:spacing w:line="254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2D6674" w:rsidRPr="002D6674" w:rsidRDefault="002D6674" w:rsidP="00C05420">
      <w:pPr>
        <w:pStyle w:val="Heading1"/>
        <w:spacing w:line="254" w:lineRule="auto"/>
        <w:ind w:right="142"/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C05420">
      <w:pPr>
        <w:pStyle w:val="Heading1"/>
        <w:spacing w:line="254" w:lineRule="auto"/>
        <w:ind w:right="142"/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70067C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70067C">
        <w:rPr>
          <w:rFonts w:ascii="Century Gothic" w:hAnsi="Century Gothic"/>
          <w:b w:val="0"/>
          <w:sz w:val="24"/>
          <w:szCs w:val="24"/>
        </w:rPr>
        <w:t xml:space="preserve">……………………………………. </w:t>
      </w:r>
      <w:r w:rsidRPr="0070067C">
        <w:rPr>
          <w:rFonts w:ascii="Century Gothic" w:hAnsi="Century Gothic"/>
          <w:b w:val="0"/>
          <w:sz w:val="24"/>
          <w:szCs w:val="24"/>
        </w:rPr>
        <w:tab/>
      </w:r>
      <w:r w:rsidRPr="002D6674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Pr="0070067C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2D6674" w:rsidRPr="002D6674" w:rsidRDefault="002D6674" w:rsidP="0070067C">
      <w:pPr>
        <w:pStyle w:val="Tekstpodstawowy"/>
        <w:spacing w:before="157" w:line="410" w:lineRule="auto"/>
        <w:ind w:left="-709" w:right="-142"/>
        <w:jc w:val="both"/>
        <w:rPr>
          <w:rFonts w:ascii="Century Gothic" w:hAnsi="Century Gothic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>data</w:t>
      </w:r>
      <w:r>
        <w:rPr>
          <w:rFonts w:ascii="Century Gothic" w:hAnsi="Century Gothic"/>
          <w:sz w:val="24"/>
          <w:szCs w:val="24"/>
        </w:rPr>
        <w:t xml:space="preserve">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2D6674">
        <w:rPr>
          <w:rFonts w:ascii="Century Gothic" w:hAnsi="Century Gothic"/>
          <w:sz w:val="24"/>
          <w:szCs w:val="24"/>
        </w:rPr>
        <w:tab/>
      </w:r>
      <w:r w:rsidRPr="002D6674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Pr="002D6674">
        <w:rPr>
          <w:rFonts w:ascii="Century Gothic" w:hAnsi="Century Gothic"/>
          <w:sz w:val="24"/>
          <w:szCs w:val="24"/>
        </w:rPr>
        <w:t>podpis</w:t>
      </w:r>
      <w:r w:rsidRPr="002D667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D6674">
        <w:rPr>
          <w:rFonts w:ascii="Century Gothic" w:hAnsi="Century Gothic"/>
          <w:sz w:val="24"/>
          <w:szCs w:val="24"/>
        </w:rPr>
        <w:t>pacjenta</w:t>
      </w:r>
    </w:p>
    <w:p w:rsidR="002D6674" w:rsidRPr="002D6674" w:rsidRDefault="002D6674" w:rsidP="00A71B56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 w:rsidR="008F18A1">
        <w:rPr>
          <w:rFonts w:ascii="Century Gothic" w:hAnsi="Century Gothic"/>
          <w:sz w:val="24"/>
          <w:szCs w:val="24"/>
        </w:rPr>
        <w:t xml:space="preserve">         </w:t>
      </w:r>
      <w:r w:rsidR="0070067C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="0070067C">
        <w:rPr>
          <w:rFonts w:ascii="Century Gothic" w:hAnsi="Century Gothic"/>
          <w:sz w:val="24"/>
          <w:szCs w:val="24"/>
        </w:rPr>
        <w:tab/>
      </w:r>
      <w:r w:rsidRPr="002D6674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2D6674" w:rsidRPr="002D6674" w:rsidRDefault="008F18A1" w:rsidP="00A71B56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2D6674" w:rsidRPr="002D6674"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 w:rsidR="002D6674" w:rsidRPr="002D6674">
        <w:rPr>
          <w:rFonts w:ascii="Century Gothic" w:hAnsi="Century Gothic"/>
          <w:sz w:val="24"/>
          <w:szCs w:val="24"/>
        </w:rPr>
        <w:t>podpis przedstawiciela ustawowego</w:t>
      </w:r>
    </w:p>
    <w:p w:rsidR="002D6674" w:rsidRPr="002D6674" w:rsidRDefault="008F18A1" w:rsidP="00A71B56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 </w:t>
      </w:r>
      <w:r w:rsidR="002D6674" w:rsidRPr="002D6674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2D6674" w:rsidRPr="002D6674" w:rsidRDefault="00A162C5" w:rsidP="00A71B56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8F18A1">
        <w:rPr>
          <w:rFonts w:ascii="Century Gothic" w:hAnsi="Century Gothic"/>
          <w:sz w:val="24"/>
          <w:szCs w:val="24"/>
        </w:rPr>
        <w:t xml:space="preserve">ata (godzinowa) </w:t>
      </w:r>
      <w:r w:rsidR="008F18A1">
        <w:rPr>
          <w:rFonts w:ascii="Century Gothic" w:hAnsi="Century Gothic"/>
          <w:sz w:val="24"/>
          <w:szCs w:val="24"/>
        </w:rPr>
        <w:tab/>
      </w:r>
      <w:r w:rsidR="008F18A1">
        <w:rPr>
          <w:rFonts w:ascii="Century Gothic" w:hAnsi="Century Gothic"/>
          <w:sz w:val="24"/>
          <w:szCs w:val="24"/>
        </w:rPr>
        <w:tab/>
      </w:r>
      <w:r w:rsidR="008F18A1">
        <w:rPr>
          <w:rFonts w:ascii="Century Gothic" w:hAnsi="Century Gothic"/>
          <w:sz w:val="24"/>
          <w:szCs w:val="24"/>
        </w:rPr>
        <w:tab/>
      </w:r>
      <w:r w:rsidR="008F18A1">
        <w:rPr>
          <w:rFonts w:ascii="Century Gothic" w:hAnsi="Century Gothic"/>
          <w:sz w:val="24"/>
          <w:szCs w:val="24"/>
        </w:rPr>
        <w:tab/>
      </w:r>
      <w:r w:rsidR="002D6674" w:rsidRPr="002D6674"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 w:rsidR="00A71B56">
        <w:rPr>
          <w:rFonts w:ascii="Century Gothic" w:hAnsi="Century Gothic"/>
          <w:sz w:val="24"/>
          <w:szCs w:val="24"/>
        </w:rPr>
        <w:tab/>
      </w:r>
      <w:r w:rsidR="002D6674" w:rsidRPr="002D6674">
        <w:rPr>
          <w:rFonts w:ascii="Century Gothic" w:hAnsi="Century Gothic"/>
          <w:sz w:val="24"/>
          <w:szCs w:val="24"/>
        </w:rPr>
        <w:tab/>
        <w:t>podpis lekarza</w:t>
      </w:r>
    </w:p>
    <w:p w:rsidR="002D6674" w:rsidRPr="002D6674" w:rsidRDefault="002D6674" w:rsidP="00C05420">
      <w:pPr>
        <w:pStyle w:val="Tekstpodstawowy"/>
        <w:spacing w:before="189"/>
        <w:ind w:left="0"/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C05420">
      <w:pPr>
        <w:pStyle w:val="Tekstpodstawowy"/>
        <w:spacing w:before="189"/>
        <w:ind w:left="0"/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C05420">
      <w:pPr>
        <w:pStyle w:val="Tekstpodstawowy"/>
        <w:spacing w:before="189"/>
        <w:ind w:left="0"/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C915CC">
      <w:pPr>
        <w:pStyle w:val="Heading1"/>
        <w:spacing w:line="254" w:lineRule="auto"/>
        <w:ind w:left="-709" w:right="176"/>
        <w:jc w:val="both"/>
        <w:rPr>
          <w:rFonts w:ascii="Century Gothic" w:hAnsi="Century Gothic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>Nie wyrażam zgody na przeprowadzenie proponowanej procedury medycznej. Zostałam/</w:t>
      </w:r>
      <w:proofErr w:type="spellStart"/>
      <w:r w:rsidRPr="002D6674">
        <w:rPr>
          <w:rFonts w:ascii="Century Gothic" w:hAnsi="Century Gothic"/>
          <w:sz w:val="24"/>
          <w:szCs w:val="24"/>
        </w:rPr>
        <w:t>łem</w:t>
      </w:r>
      <w:proofErr w:type="spellEnd"/>
      <w:r w:rsidRPr="002D6674">
        <w:rPr>
          <w:rFonts w:ascii="Century Gothic" w:hAnsi="Century Gothic"/>
          <w:sz w:val="24"/>
          <w:szCs w:val="24"/>
        </w:rPr>
        <w:t>* poinformowana/y*</w:t>
      </w:r>
      <w:r w:rsidRPr="002D6674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2D6674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2D6674" w:rsidRPr="002D6674" w:rsidRDefault="002D6674" w:rsidP="00C915CC">
      <w:pPr>
        <w:pStyle w:val="Tekstpodstawowy"/>
        <w:spacing w:before="3" w:line="254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D6674" w:rsidRPr="002D6674" w:rsidRDefault="002D6674" w:rsidP="00C915C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>Data</w:t>
      </w:r>
      <w:r w:rsidRPr="002D667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D6674">
        <w:rPr>
          <w:rFonts w:ascii="Century Gothic" w:hAnsi="Century Gothic"/>
          <w:sz w:val="24"/>
          <w:szCs w:val="24"/>
        </w:rPr>
        <w:t>(godzinowa)</w:t>
      </w:r>
      <w:r w:rsidRPr="002D667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D6674">
        <w:rPr>
          <w:rFonts w:ascii="Century Gothic" w:hAnsi="Century Gothic"/>
          <w:sz w:val="24"/>
          <w:szCs w:val="24"/>
        </w:rPr>
        <w:t>i</w:t>
      </w:r>
      <w:r w:rsidRPr="002D667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D6674">
        <w:rPr>
          <w:rFonts w:ascii="Century Gothic" w:hAnsi="Century Gothic"/>
          <w:sz w:val="24"/>
          <w:szCs w:val="24"/>
        </w:rPr>
        <w:t>podpis</w:t>
      </w:r>
      <w:r w:rsidRPr="002D667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D6674">
        <w:rPr>
          <w:rFonts w:ascii="Century Gothic" w:hAnsi="Century Gothic"/>
          <w:sz w:val="24"/>
          <w:szCs w:val="24"/>
        </w:rPr>
        <w:t>pacjenta:</w:t>
      </w:r>
      <w:r w:rsidRPr="002D6674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2D6674" w:rsidRPr="002D6674" w:rsidRDefault="002D6674" w:rsidP="00C915C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2D6674" w:rsidRPr="002D6674" w:rsidRDefault="002D6674" w:rsidP="00C915C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2D6674" w:rsidRPr="002D6674" w:rsidRDefault="002D6674" w:rsidP="00C915CC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2"/>
          <w:sz w:val="24"/>
          <w:szCs w:val="24"/>
        </w:rPr>
      </w:pPr>
      <w:r w:rsidRPr="002D6674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2D6674" w:rsidRPr="002D6674" w:rsidRDefault="002D6674" w:rsidP="00C915CC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D6674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E7219D" w:rsidRPr="00E7219D" w:rsidRDefault="00E7219D" w:rsidP="00C05420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05420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05420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05420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C05420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C05420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E74" w:rsidRDefault="007F7E74" w:rsidP="00E637FA">
      <w:pPr>
        <w:spacing w:after="0" w:line="240" w:lineRule="auto"/>
      </w:pPr>
      <w:r>
        <w:separator/>
      </w:r>
    </w:p>
  </w:endnote>
  <w:endnote w:type="continuationSeparator" w:id="0">
    <w:p w:rsidR="007F7E74" w:rsidRDefault="007F7E7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E74" w:rsidRDefault="007F7E74" w:rsidP="00E637FA">
      <w:pPr>
        <w:spacing w:after="0" w:line="240" w:lineRule="auto"/>
      </w:pPr>
      <w:r>
        <w:separator/>
      </w:r>
    </w:p>
  </w:footnote>
  <w:footnote w:type="continuationSeparator" w:id="0">
    <w:p w:rsidR="007F7E74" w:rsidRDefault="007F7E7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E3247"/>
    <w:multiLevelType w:val="hybridMultilevel"/>
    <w:tmpl w:val="17100A02"/>
    <w:lvl w:ilvl="0" w:tplc="6F3AA23E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6D268F4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C1A0AFF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81D068D6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6F52360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234ECB22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660C389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DF426F4E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96A007B0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45F45635"/>
    <w:multiLevelType w:val="hybridMultilevel"/>
    <w:tmpl w:val="031E1300"/>
    <w:lvl w:ilvl="0" w:tplc="6F3AA23E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622CC6"/>
    <w:multiLevelType w:val="hybridMultilevel"/>
    <w:tmpl w:val="F42E4B7C"/>
    <w:lvl w:ilvl="0" w:tplc="6F3AA23E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46857"/>
    <w:rsid w:val="000A79DF"/>
    <w:rsid w:val="00126018"/>
    <w:rsid w:val="00157D16"/>
    <w:rsid w:val="0019682E"/>
    <w:rsid w:val="001A2B64"/>
    <w:rsid w:val="0021385D"/>
    <w:rsid w:val="00234411"/>
    <w:rsid w:val="00265C05"/>
    <w:rsid w:val="002D6674"/>
    <w:rsid w:val="00304121"/>
    <w:rsid w:val="00314511"/>
    <w:rsid w:val="00332339"/>
    <w:rsid w:val="003D753E"/>
    <w:rsid w:val="004029A0"/>
    <w:rsid w:val="00424D4A"/>
    <w:rsid w:val="0046603A"/>
    <w:rsid w:val="00504CFC"/>
    <w:rsid w:val="0055171D"/>
    <w:rsid w:val="00553DA8"/>
    <w:rsid w:val="0058293C"/>
    <w:rsid w:val="005A5F2B"/>
    <w:rsid w:val="005B1647"/>
    <w:rsid w:val="005B7D22"/>
    <w:rsid w:val="00612639"/>
    <w:rsid w:val="00621A09"/>
    <w:rsid w:val="00642BCB"/>
    <w:rsid w:val="006C434C"/>
    <w:rsid w:val="006E2796"/>
    <w:rsid w:val="0070067C"/>
    <w:rsid w:val="007015E6"/>
    <w:rsid w:val="00712FA3"/>
    <w:rsid w:val="007C26F2"/>
    <w:rsid w:val="007F7E74"/>
    <w:rsid w:val="008558C5"/>
    <w:rsid w:val="00872319"/>
    <w:rsid w:val="008F18A1"/>
    <w:rsid w:val="00911441"/>
    <w:rsid w:val="00950D74"/>
    <w:rsid w:val="0098025B"/>
    <w:rsid w:val="00A162C5"/>
    <w:rsid w:val="00A33A61"/>
    <w:rsid w:val="00A71B56"/>
    <w:rsid w:val="00AE25F1"/>
    <w:rsid w:val="00B03C98"/>
    <w:rsid w:val="00B31A14"/>
    <w:rsid w:val="00B5377A"/>
    <w:rsid w:val="00B57213"/>
    <w:rsid w:val="00BD4C52"/>
    <w:rsid w:val="00C05420"/>
    <w:rsid w:val="00C22D09"/>
    <w:rsid w:val="00C915CC"/>
    <w:rsid w:val="00CF2E8C"/>
    <w:rsid w:val="00D263AB"/>
    <w:rsid w:val="00D51DF5"/>
    <w:rsid w:val="00D62903"/>
    <w:rsid w:val="00D7632F"/>
    <w:rsid w:val="00D9070B"/>
    <w:rsid w:val="00DA38EC"/>
    <w:rsid w:val="00DB69B2"/>
    <w:rsid w:val="00DB6EB4"/>
    <w:rsid w:val="00DB7673"/>
    <w:rsid w:val="00DE014C"/>
    <w:rsid w:val="00E06A2C"/>
    <w:rsid w:val="00E35AEE"/>
    <w:rsid w:val="00E46026"/>
    <w:rsid w:val="00E53D17"/>
    <w:rsid w:val="00E637FA"/>
    <w:rsid w:val="00E7219D"/>
    <w:rsid w:val="00EB4CB9"/>
    <w:rsid w:val="00EC59BF"/>
    <w:rsid w:val="00ED7FF2"/>
    <w:rsid w:val="00F21A39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DB7673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046857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99D3C5-43F2-4A67-BAE7-9A3A0F2DA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758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16</cp:revision>
  <cp:lastPrinted>2024-07-26T10:23:00Z</cp:lastPrinted>
  <dcterms:created xsi:type="dcterms:W3CDTF">2025-12-11T08:12:00Z</dcterms:created>
  <dcterms:modified xsi:type="dcterms:W3CDTF">2026-01-26T08:26:00Z</dcterms:modified>
</cp:coreProperties>
</file>