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/>
    <w:p w:rsidR="00E35AEE" w:rsidRPr="00F91386" w:rsidRDefault="00D32FE6" w:rsidP="00F91386">
      <w:pPr>
        <w:tabs>
          <w:tab w:val="left" w:pos="8704"/>
        </w:tabs>
        <w:spacing w:before="69"/>
        <w:ind w:left="3468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pacing w:val="-2"/>
          <w:sz w:val="24"/>
          <w:szCs w:val="24"/>
        </w:rPr>
        <w:t xml:space="preserve">                                                                  </w:t>
      </w:r>
      <w:r w:rsidR="0029151A" w:rsidRPr="000E28D6">
        <w:rPr>
          <w:rFonts w:ascii="Century Gothic" w:hAnsi="Century Gothic"/>
          <w:b/>
          <w:spacing w:val="-2"/>
          <w:sz w:val="24"/>
          <w:szCs w:val="24"/>
        </w:rPr>
        <w:t>PR4_F593_w1</w:t>
      </w:r>
    </w:p>
    <w:p w:rsidR="00621A09" w:rsidRPr="00D32FE6" w:rsidRDefault="0029151A" w:rsidP="00F91386">
      <w:pPr>
        <w:spacing w:before="79"/>
        <w:ind w:left="-709" w:right="10"/>
        <w:jc w:val="both"/>
        <w:rPr>
          <w:rFonts w:ascii="Century Gothic" w:hAnsi="Century Gothic"/>
          <w:sz w:val="24"/>
          <w:szCs w:val="24"/>
          <w:u w:val="single"/>
        </w:rPr>
      </w:pPr>
      <w:r w:rsidRPr="00D32FE6">
        <w:rPr>
          <w:rFonts w:ascii="Century Gothic" w:hAnsi="Century Gothic"/>
          <w:sz w:val="24"/>
          <w:szCs w:val="24"/>
          <w:u w:val="single"/>
        </w:rPr>
        <w:t>Oddział Kliniczny Ortopedii i Traumatologii Narządu Ruchu</w:t>
      </w:r>
    </w:p>
    <w:p w:rsidR="00621A09" w:rsidRDefault="00621A09" w:rsidP="00F91386">
      <w:pPr>
        <w:pStyle w:val="Tekstpodstawowy"/>
        <w:spacing w:before="24"/>
        <w:jc w:val="both"/>
      </w:pPr>
    </w:p>
    <w:p w:rsidR="00EC59BF" w:rsidRPr="00621A09" w:rsidRDefault="00D32FE6" w:rsidP="00F91386">
      <w:pPr>
        <w:tabs>
          <w:tab w:val="left" w:pos="6645"/>
        </w:tabs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                   </w:t>
      </w:r>
      <w:r w:rsidR="0029151A">
        <w:rPr>
          <w:rFonts w:ascii="Century Gothic" w:hAnsi="Century Gothic"/>
          <w:b/>
          <w:sz w:val="24"/>
          <w:szCs w:val="24"/>
        </w:rPr>
        <w:t>Świadoma zgoda na leczenie operacyjne</w:t>
      </w:r>
    </w:p>
    <w:p w:rsidR="00EC59BF" w:rsidRPr="00621A09" w:rsidRDefault="00EC59BF" w:rsidP="00F91386">
      <w:pPr>
        <w:spacing w:after="120" w:line="240" w:lineRule="auto"/>
        <w:jc w:val="both"/>
        <w:rPr>
          <w:rFonts w:ascii="Century Gothic" w:hAnsi="Century Gothic"/>
          <w:sz w:val="24"/>
          <w:szCs w:val="24"/>
        </w:rPr>
      </w:pPr>
    </w:p>
    <w:p w:rsidR="00DA38EC" w:rsidRPr="00DA38EC" w:rsidRDefault="00DA38EC" w:rsidP="00F91386">
      <w:pPr>
        <w:ind w:left="-709"/>
        <w:jc w:val="both"/>
        <w:rPr>
          <w:rFonts w:ascii="Century Gothic" w:hAnsi="Century Gothic"/>
          <w:spacing w:val="-6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Imię</w:t>
      </w:r>
      <w:r w:rsidRPr="00DA38EC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i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nazwisko: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="00D32FE6">
        <w:rPr>
          <w:rFonts w:ascii="Century Gothic" w:hAnsi="Century Gothic"/>
          <w:sz w:val="24"/>
          <w:szCs w:val="24"/>
        </w:rPr>
        <w:t>……………………………………………………..</w:t>
      </w:r>
    </w:p>
    <w:p w:rsidR="00DA38EC" w:rsidRPr="00DA38EC" w:rsidRDefault="00DA38EC" w:rsidP="00F91386">
      <w:pPr>
        <w:ind w:left="-709"/>
        <w:jc w:val="both"/>
        <w:rPr>
          <w:rFonts w:ascii="Century Gothic" w:hAnsi="Century Gothic"/>
          <w:b/>
          <w:spacing w:val="80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 xml:space="preserve">PESEL/ Data urodzenia: </w:t>
      </w:r>
      <w:r w:rsidR="00D32FE6">
        <w:rPr>
          <w:rFonts w:ascii="Century Gothic" w:hAnsi="Century Gothic"/>
          <w:sz w:val="24"/>
          <w:szCs w:val="24"/>
        </w:rPr>
        <w:t>……………………………………………</w:t>
      </w:r>
      <w:r w:rsidRPr="00DA38EC">
        <w:rPr>
          <w:rFonts w:ascii="Century Gothic" w:hAnsi="Century Gothic"/>
          <w:b/>
          <w:spacing w:val="80"/>
          <w:sz w:val="24"/>
          <w:szCs w:val="24"/>
        </w:rPr>
        <w:t xml:space="preserve"> </w:t>
      </w:r>
    </w:p>
    <w:p w:rsidR="00DA38EC" w:rsidRPr="00DA38EC" w:rsidRDefault="00DA38EC" w:rsidP="00F91386">
      <w:pPr>
        <w:ind w:left="-709"/>
        <w:jc w:val="both"/>
        <w:rPr>
          <w:rFonts w:ascii="Century Gothic" w:hAnsi="Century Gothic"/>
          <w:b/>
          <w:spacing w:val="-3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Nr</w:t>
      </w:r>
      <w:r w:rsidRPr="00DA38EC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ks.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gł.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: </w:t>
      </w:r>
      <w:r w:rsidR="00D32FE6">
        <w:rPr>
          <w:rFonts w:ascii="Century Gothic" w:hAnsi="Century Gothic"/>
          <w:spacing w:val="-3"/>
          <w:sz w:val="24"/>
          <w:szCs w:val="24"/>
        </w:rPr>
        <w:t>……………………………………………………………..</w:t>
      </w:r>
    </w:p>
    <w:p w:rsidR="00332339" w:rsidRDefault="00332339" w:rsidP="00F91386">
      <w:pPr>
        <w:spacing w:line="240" w:lineRule="auto"/>
        <w:jc w:val="both"/>
        <w:rPr>
          <w:rFonts w:ascii="Century Gothic" w:hAnsi="Century Gothic"/>
        </w:rPr>
      </w:pPr>
    </w:p>
    <w:p w:rsidR="00606C48" w:rsidRPr="000E28D6" w:rsidRDefault="00606C48" w:rsidP="00F9138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E28D6">
        <w:rPr>
          <w:rFonts w:ascii="Century Gothic" w:hAnsi="Century Gothic"/>
          <w:b/>
          <w:sz w:val="24"/>
          <w:szCs w:val="24"/>
        </w:rPr>
        <w:t>Rozpoznanie:</w:t>
      </w:r>
      <w:r w:rsidRPr="000E28D6">
        <w:rPr>
          <w:rFonts w:ascii="Century Gothic" w:hAnsi="Century Gothic"/>
          <w:sz w:val="24"/>
          <w:szCs w:val="24"/>
        </w:rPr>
        <w:t xml:space="preserve"> ………………………………………………………………………………</w:t>
      </w:r>
    </w:p>
    <w:p w:rsidR="00606C48" w:rsidRDefault="00606C48" w:rsidP="00F91386">
      <w:pPr>
        <w:ind w:left="-709"/>
        <w:jc w:val="both"/>
        <w:rPr>
          <w:b/>
        </w:rPr>
      </w:pPr>
      <w:r w:rsidRPr="000E28D6">
        <w:rPr>
          <w:rFonts w:ascii="Century Gothic" w:hAnsi="Century Gothic"/>
          <w:sz w:val="24"/>
          <w:szCs w:val="24"/>
        </w:rPr>
        <w:t>Nazwa operacji</w:t>
      </w:r>
      <w:r w:rsidRPr="000E28D6">
        <w:rPr>
          <w:rFonts w:ascii="Century Gothic" w:hAnsi="Century Gothic"/>
          <w:b/>
          <w:sz w:val="24"/>
          <w:szCs w:val="24"/>
        </w:rPr>
        <w:t>: Usunięcie wyrośli kostnej</w:t>
      </w:r>
      <w:r>
        <w:rPr>
          <w:b/>
        </w:rPr>
        <w:tab/>
      </w:r>
    </w:p>
    <w:p w:rsidR="000E28D6" w:rsidRPr="00F3278A" w:rsidRDefault="000E28D6" w:rsidP="00F91386">
      <w:pPr>
        <w:jc w:val="both"/>
        <w:rPr>
          <w:b/>
        </w:rPr>
      </w:pPr>
    </w:p>
    <w:p w:rsidR="00606C48" w:rsidRPr="000E28D6" w:rsidRDefault="00606C48" w:rsidP="00F9138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E28D6">
        <w:rPr>
          <w:rFonts w:ascii="Century Gothic" w:hAnsi="Century Gothic"/>
          <w:sz w:val="24"/>
          <w:szCs w:val="24"/>
        </w:rPr>
        <w:t>Po</w:t>
      </w:r>
      <w:r w:rsidRPr="000E28D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E28D6">
        <w:rPr>
          <w:rFonts w:ascii="Century Gothic" w:hAnsi="Century Gothic"/>
          <w:sz w:val="24"/>
          <w:szCs w:val="24"/>
        </w:rPr>
        <w:t>przygotowaniu</w:t>
      </w:r>
      <w:r w:rsidRPr="000E28D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E28D6">
        <w:rPr>
          <w:rFonts w:ascii="Century Gothic" w:hAnsi="Century Gothic"/>
          <w:sz w:val="24"/>
          <w:szCs w:val="24"/>
        </w:rPr>
        <w:t>pola</w:t>
      </w:r>
      <w:r w:rsidRPr="000E28D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E28D6">
        <w:rPr>
          <w:rFonts w:ascii="Century Gothic" w:hAnsi="Century Gothic"/>
          <w:sz w:val="24"/>
          <w:szCs w:val="24"/>
        </w:rPr>
        <w:t>operacyjnego,</w:t>
      </w:r>
      <w:r w:rsidRPr="000E28D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E28D6">
        <w:rPr>
          <w:rFonts w:ascii="Century Gothic" w:hAnsi="Century Gothic"/>
          <w:sz w:val="24"/>
          <w:szCs w:val="24"/>
        </w:rPr>
        <w:t>zostanie</w:t>
      </w:r>
      <w:r w:rsidRPr="000E28D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E28D6">
        <w:rPr>
          <w:rFonts w:ascii="Century Gothic" w:hAnsi="Century Gothic"/>
          <w:sz w:val="24"/>
          <w:szCs w:val="24"/>
        </w:rPr>
        <w:t>nacięta</w:t>
      </w:r>
      <w:r w:rsidRPr="000E28D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E28D6">
        <w:rPr>
          <w:rFonts w:ascii="Century Gothic" w:hAnsi="Century Gothic"/>
          <w:sz w:val="24"/>
          <w:szCs w:val="24"/>
        </w:rPr>
        <w:t>skóra,</w:t>
      </w:r>
      <w:r w:rsidRPr="000E28D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E28D6">
        <w:rPr>
          <w:rFonts w:ascii="Century Gothic" w:hAnsi="Century Gothic"/>
          <w:sz w:val="24"/>
          <w:szCs w:val="24"/>
        </w:rPr>
        <w:t>tkanka</w:t>
      </w:r>
      <w:r w:rsidRPr="000E28D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E28D6">
        <w:rPr>
          <w:rFonts w:ascii="Century Gothic" w:hAnsi="Century Gothic"/>
          <w:sz w:val="24"/>
          <w:szCs w:val="24"/>
        </w:rPr>
        <w:t>podskórna</w:t>
      </w:r>
      <w:r w:rsidRPr="000E28D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E28D6">
        <w:rPr>
          <w:rFonts w:ascii="Century Gothic" w:hAnsi="Century Gothic"/>
          <w:sz w:val="24"/>
          <w:szCs w:val="24"/>
        </w:rPr>
        <w:t>w</w:t>
      </w:r>
      <w:r w:rsidRPr="000E28D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E28D6">
        <w:rPr>
          <w:rFonts w:ascii="Century Gothic" w:hAnsi="Century Gothic"/>
          <w:sz w:val="24"/>
          <w:szCs w:val="24"/>
        </w:rPr>
        <w:t>okolicy</w:t>
      </w:r>
      <w:r w:rsidRPr="000E28D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E28D6">
        <w:rPr>
          <w:rFonts w:ascii="Century Gothic" w:hAnsi="Century Gothic"/>
          <w:sz w:val="24"/>
          <w:szCs w:val="24"/>
        </w:rPr>
        <w:t>wyrośli</w:t>
      </w:r>
      <w:r w:rsidRPr="000E28D6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E28D6">
        <w:rPr>
          <w:rFonts w:ascii="Century Gothic" w:hAnsi="Century Gothic"/>
          <w:sz w:val="24"/>
          <w:szCs w:val="24"/>
        </w:rPr>
        <w:t>kostnej.</w:t>
      </w:r>
      <w:r w:rsidRPr="000E28D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E28D6">
        <w:rPr>
          <w:rFonts w:ascii="Century Gothic" w:hAnsi="Century Gothic"/>
          <w:sz w:val="24"/>
          <w:szCs w:val="24"/>
        </w:rPr>
        <w:t>Następnie omijając ważne struktury naczyniowe i nerwowe, chirurg dotrze do miejsca wyrośli kostnej, którą usunie, zgodnie z przyjętą technika operacyjną. W razie potrzeby pobrany materiał przekaże do badanie patomorfologiczne i/lub mikrobiologiczne. Pod koniec operacji, w razie konieczności, zostanie założony drenaż ssący. Następnie przy pomocy szwów</w:t>
      </w:r>
      <w:r w:rsidRPr="000E28D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E28D6">
        <w:rPr>
          <w:rFonts w:ascii="Century Gothic" w:hAnsi="Century Gothic"/>
          <w:sz w:val="24"/>
          <w:szCs w:val="24"/>
        </w:rPr>
        <w:t>chirurg</w:t>
      </w:r>
      <w:r w:rsidRPr="000E28D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E28D6">
        <w:rPr>
          <w:rFonts w:ascii="Century Gothic" w:hAnsi="Century Gothic"/>
          <w:sz w:val="24"/>
          <w:szCs w:val="24"/>
        </w:rPr>
        <w:t>zszyje</w:t>
      </w:r>
      <w:r w:rsidRPr="000E28D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E28D6">
        <w:rPr>
          <w:rFonts w:ascii="Century Gothic" w:hAnsi="Century Gothic"/>
          <w:sz w:val="24"/>
          <w:szCs w:val="24"/>
        </w:rPr>
        <w:t>wcześniej</w:t>
      </w:r>
      <w:r w:rsidRPr="000E28D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E28D6">
        <w:rPr>
          <w:rFonts w:ascii="Century Gothic" w:hAnsi="Century Gothic"/>
          <w:sz w:val="24"/>
          <w:szCs w:val="24"/>
        </w:rPr>
        <w:t>przecięte</w:t>
      </w:r>
      <w:r w:rsidRPr="000E28D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E28D6">
        <w:rPr>
          <w:rFonts w:ascii="Century Gothic" w:hAnsi="Century Gothic"/>
          <w:sz w:val="24"/>
          <w:szCs w:val="24"/>
        </w:rPr>
        <w:t>struktury,</w:t>
      </w:r>
      <w:r w:rsidRPr="000E28D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E28D6">
        <w:rPr>
          <w:rFonts w:ascii="Century Gothic" w:hAnsi="Century Gothic"/>
          <w:sz w:val="24"/>
          <w:szCs w:val="24"/>
        </w:rPr>
        <w:t>tkankę</w:t>
      </w:r>
      <w:r w:rsidRPr="000E28D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E28D6">
        <w:rPr>
          <w:rFonts w:ascii="Century Gothic" w:hAnsi="Century Gothic"/>
          <w:sz w:val="24"/>
          <w:szCs w:val="24"/>
        </w:rPr>
        <w:t>podskórną</w:t>
      </w:r>
      <w:r w:rsidRPr="000E28D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E28D6">
        <w:rPr>
          <w:rFonts w:ascii="Century Gothic" w:hAnsi="Century Gothic"/>
          <w:sz w:val="24"/>
          <w:szCs w:val="24"/>
        </w:rPr>
        <w:t>oraz</w:t>
      </w:r>
      <w:r w:rsidRPr="000E28D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E28D6">
        <w:rPr>
          <w:rFonts w:ascii="Century Gothic" w:hAnsi="Century Gothic"/>
          <w:sz w:val="24"/>
          <w:szCs w:val="24"/>
        </w:rPr>
        <w:t>skórę.</w:t>
      </w:r>
      <w:r w:rsidRPr="000E28D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E28D6">
        <w:rPr>
          <w:rFonts w:ascii="Century Gothic" w:hAnsi="Century Gothic"/>
          <w:sz w:val="24"/>
          <w:szCs w:val="24"/>
        </w:rPr>
        <w:t>Zostanie</w:t>
      </w:r>
      <w:r w:rsidRPr="000E28D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E28D6">
        <w:rPr>
          <w:rFonts w:ascii="Century Gothic" w:hAnsi="Century Gothic"/>
          <w:sz w:val="24"/>
          <w:szCs w:val="24"/>
        </w:rPr>
        <w:t>założony</w:t>
      </w:r>
      <w:r w:rsidRPr="000E28D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E28D6">
        <w:rPr>
          <w:rFonts w:ascii="Century Gothic" w:hAnsi="Century Gothic"/>
          <w:sz w:val="24"/>
          <w:szCs w:val="24"/>
        </w:rPr>
        <w:t>opatrunek</w:t>
      </w:r>
      <w:r w:rsidRPr="000E28D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E28D6">
        <w:rPr>
          <w:rFonts w:ascii="Century Gothic" w:hAnsi="Century Gothic"/>
          <w:sz w:val="24"/>
          <w:szCs w:val="24"/>
        </w:rPr>
        <w:t>jałowy. Zabieg będzie przeprowadzony zgodnie z przyjętymi w szpitalu procedurami profilaktyki zakażeń. Po zabiegu będzie Pani/Pan odczuwać ból w okolicy rany i miejsca operowanego. Konieczna będzie pooperacyjna rehabilitacja i usprawnianie, w dużej mierze zależna od Pani/Pana motywacji i zaangażowania, która będzie miała istotny wpływ na wynik całego procesu leczniczego oraz ostateczny powrót do zdrowia. Z powodu nawrotów choroby, mogą okazać się niezbędne kolejne zabiegi operacyjne i dalsze leczenie.</w:t>
      </w:r>
    </w:p>
    <w:p w:rsidR="00606C48" w:rsidRPr="00F3278A" w:rsidRDefault="00606C48" w:rsidP="00F91386">
      <w:pPr>
        <w:pStyle w:val="Tekstpodstawowy"/>
        <w:jc w:val="both"/>
        <w:rPr>
          <w:rFonts w:ascii="Century Gothic" w:hAnsi="Century Gothic"/>
        </w:rPr>
      </w:pPr>
    </w:p>
    <w:p w:rsidR="000E28D6" w:rsidRPr="00F3278A" w:rsidRDefault="000E28D6" w:rsidP="00F91386">
      <w:pPr>
        <w:pStyle w:val="Tekstpodstawowy"/>
        <w:spacing w:before="86"/>
        <w:ind w:left="0"/>
        <w:jc w:val="both"/>
        <w:rPr>
          <w:rFonts w:ascii="Century Gothic" w:hAnsi="Century Gothic"/>
        </w:rPr>
      </w:pPr>
    </w:p>
    <w:p w:rsidR="00606C48" w:rsidRPr="000E28D6" w:rsidRDefault="00606C48" w:rsidP="00F91386">
      <w:pPr>
        <w:ind w:left="-709"/>
        <w:jc w:val="both"/>
        <w:rPr>
          <w:rFonts w:ascii="Century Gothic" w:hAnsi="Century Gothic" w:cs="Times New Roman"/>
          <w:b/>
          <w:sz w:val="24"/>
          <w:szCs w:val="24"/>
        </w:rPr>
      </w:pPr>
      <w:r w:rsidRPr="000E28D6">
        <w:rPr>
          <w:rFonts w:ascii="Century Gothic" w:hAnsi="Century Gothic" w:cs="Times New Roman"/>
          <w:b/>
          <w:sz w:val="24"/>
          <w:szCs w:val="24"/>
        </w:rPr>
        <w:t>Szanowny</w:t>
      </w:r>
      <w:r w:rsidRPr="000E28D6">
        <w:rPr>
          <w:rFonts w:ascii="Century Gothic" w:hAnsi="Century Gothic" w:cs="Times New Roman"/>
          <w:b/>
          <w:spacing w:val="-3"/>
          <w:sz w:val="24"/>
          <w:szCs w:val="24"/>
        </w:rPr>
        <w:t xml:space="preserve"> </w:t>
      </w:r>
      <w:r w:rsidRPr="000E28D6">
        <w:rPr>
          <w:rFonts w:ascii="Century Gothic" w:hAnsi="Century Gothic" w:cs="Times New Roman"/>
          <w:b/>
          <w:spacing w:val="-2"/>
          <w:sz w:val="24"/>
          <w:szCs w:val="24"/>
        </w:rPr>
        <w:t>pacjencie,</w:t>
      </w:r>
    </w:p>
    <w:p w:rsidR="00606C48" w:rsidRPr="000E28D6" w:rsidRDefault="00606C48" w:rsidP="00F91386">
      <w:pPr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0E28D6">
        <w:rPr>
          <w:rFonts w:ascii="Century Gothic" w:hAnsi="Century Gothic" w:cs="Times New Roman"/>
          <w:sz w:val="24"/>
          <w:szCs w:val="24"/>
        </w:rPr>
        <w:t>Każdy</w:t>
      </w:r>
      <w:r w:rsidRPr="000E28D6">
        <w:rPr>
          <w:rFonts w:ascii="Century Gothic" w:hAnsi="Century Gothic" w:cs="Times New Roman"/>
          <w:spacing w:val="-4"/>
          <w:sz w:val="24"/>
          <w:szCs w:val="24"/>
        </w:rPr>
        <w:t xml:space="preserve"> </w:t>
      </w:r>
      <w:r w:rsidRPr="000E28D6">
        <w:rPr>
          <w:rFonts w:ascii="Century Gothic" w:hAnsi="Century Gothic" w:cs="Times New Roman"/>
          <w:sz w:val="24"/>
          <w:szCs w:val="24"/>
        </w:rPr>
        <w:t>zabieg</w:t>
      </w:r>
      <w:r w:rsidRPr="000E28D6">
        <w:rPr>
          <w:rFonts w:ascii="Century Gothic" w:hAnsi="Century Gothic" w:cs="Times New Roman"/>
          <w:spacing w:val="-3"/>
          <w:sz w:val="24"/>
          <w:szCs w:val="24"/>
        </w:rPr>
        <w:t xml:space="preserve"> </w:t>
      </w:r>
      <w:r w:rsidRPr="000E28D6">
        <w:rPr>
          <w:rFonts w:ascii="Century Gothic" w:hAnsi="Century Gothic" w:cs="Times New Roman"/>
          <w:sz w:val="24"/>
          <w:szCs w:val="24"/>
        </w:rPr>
        <w:t>chirurgiczny</w:t>
      </w:r>
      <w:r w:rsidRPr="000E28D6">
        <w:rPr>
          <w:rFonts w:ascii="Century Gothic" w:hAnsi="Century Gothic" w:cs="Times New Roman"/>
          <w:spacing w:val="-4"/>
          <w:sz w:val="24"/>
          <w:szCs w:val="24"/>
        </w:rPr>
        <w:t xml:space="preserve"> </w:t>
      </w:r>
      <w:r w:rsidRPr="000E28D6">
        <w:rPr>
          <w:rFonts w:ascii="Century Gothic" w:hAnsi="Century Gothic" w:cs="Times New Roman"/>
          <w:sz w:val="24"/>
          <w:szCs w:val="24"/>
        </w:rPr>
        <w:t>(operacja)</w:t>
      </w:r>
      <w:r w:rsidRPr="000E28D6">
        <w:rPr>
          <w:rFonts w:ascii="Century Gothic" w:hAnsi="Century Gothic" w:cs="Times New Roman"/>
          <w:spacing w:val="-1"/>
          <w:sz w:val="24"/>
          <w:szCs w:val="24"/>
        </w:rPr>
        <w:t xml:space="preserve"> </w:t>
      </w:r>
      <w:r w:rsidRPr="000E28D6">
        <w:rPr>
          <w:rFonts w:ascii="Century Gothic" w:hAnsi="Century Gothic" w:cs="Times New Roman"/>
          <w:sz w:val="24"/>
          <w:szCs w:val="24"/>
        </w:rPr>
        <w:t>może wiązać</w:t>
      </w:r>
      <w:r w:rsidRPr="000E28D6">
        <w:rPr>
          <w:rFonts w:ascii="Century Gothic" w:hAnsi="Century Gothic" w:cs="Times New Roman"/>
          <w:spacing w:val="-1"/>
          <w:sz w:val="24"/>
          <w:szCs w:val="24"/>
        </w:rPr>
        <w:t xml:space="preserve"> </w:t>
      </w:r>
      <w:r w:rsidRPr="000E28D6">
        <w:rPr>
          <w:rFonts w:ascii="Century Gothic" w:hAnsi="Century Gothic" w:cs="Times New Roman"/>
          <w:sz w:val="24"/>
          <w:szCs w:val="24"/>
        </w:rPr>
        <w:t>się</w:t>
      </w:r>
      <w:r w:rsidRPr="000E28D6">
        <w:rPr>
          <w:rFonts w:ascii="Century Gothic" w:hAnsi="Century Gothic" w:cs="Times New Roman"/>
          <w:spacing w:val="-3"/>
          <w:sz w:val="24"/>
          <w:szCs w:val="24"/>
        </w:rPr>
        <w:t xml:space="preserve"> </w:t>
      </w:r>
      <w:r w:rsidRPr="000E28D6">
        <w:rPr>
          <w:rFonts w:ascii="Century Gothic" w:hAnsi="Century Gothic" w:cs="Times New Roman"/>
          <w:sz w:val="24"/>
          <w:szCs w:val="24"/>
        </w:rPr>
        <w:t>z</w:t>
      </w:r>
      <w:r w:rsidRPr="000E28D6">
        <w:rPr>
          <w:rFonts w:ascii="Century Gothic" w:hAnsi="Century Gothic" w:cs="Times New Roman"/>
          <w:spacing w:val="-3"/>
          <w:sz w:val="24"/>
          <w:szCs w:val="24"/>
        </w:rPr>
        <w:t xml:space="preserve"> </w:t>
      </w:r>
      <w:r w:rsidRPr="000E28D6">
        <w:rPr>
          <w:rFonts w:ascii="Century Gothic" w:hAnsi="Century Gothic" w:cs="Times New Roman"/>
          <w:sz w:val="24"/>
          <w:szCs w:val="24"/>
        </w:rPr>
        <w:t>następstwami,</w:t>
      </w:r>
      <w:r w:rsidRPr="000E28D6">
        <w:rPr>
          <w:rFonts w:ascii="Century Gothic" w:hAnsi="Century Gothic" w:cs="Times New Roman"/>
          <w:spacing w:val="-1"/>
          <w:sz w:val="24"/>
          <w:szCs w:val="24"/>
        </w:rPr>
        <w:t xml:space="preserve"> </w:t>
      </w:r>
      <w:r w:rsidRPr="000E28D6">
        <w:rPr>
          <w:rFonts w:ascii="Century Gothic" w:hAnsi="Century Gothic" w:cs="Times New Roman"/>
          <w:sz w:val="24"/>
          <w:szCs w:val="24"/>
        </w:rPr>
        <w:t>które</w:t>
      </w:r>
      <w:r w:rsidRPr="000E28D6">
        <w:rPr>
          <w:rFonts w:ascii="Century Gothic" w:hAnsi="Century Gothic" w:cs="Times New Roman"/>
          <w:spacing w:val="-1"/>
          <w:sz w:val="24"/>
          <w:szCs w:val="24"/>
        </w:rPr>
        <w:t xml:space="preserve"> </w:t>
      </w:r>
      <w:r w:rsidRPr="000E28D6">
        <w:rPr>
          <w:rFonts w:ascii="Century Gothic" w:hAnsi="Century Gothic" w:cs="Times New Roman"/>
          <w:sz w:val="24"/>
          <w:szCs w:val="24"/>
        </w:rPr>
        <w:t>są</w:t>
      </w:r>
      <w:r w:rsidRPr="000E28D6">
        <w:rPr>
          <w:rFonts w:ascii="Century Gothic" w:hAnsi="Century Gothic" w:cs="Times New Roman"/>
          <w:spacing w:val="-1"/>
          <w:sz w:val="24"/>
          <w:szCs w:val="24"/>
        </w:rPr>
        <w:t xml:space="preserve"> </w:t>
      </w:r>
      <w:r w:rsidRPr="000E28D6">
        <w:rPr>
          <w:rFonts w:ascii="Century Gothic" w:hAnsi="Century Gothic" w:cs="Times New Roman"/>
          <w:sz w:val="24"/>
          <w:szCs w:val="24"/>
        </w:rPr>
        <w:t>wynikiem</w:t>
      </w:r>
      <w:r w:rsidRPr="000E28D6">
        <w:rPr>
          <w:rFonts w:ascii="Century Gothic" w:hAnsi="Century Gothic" w:cs="Times New Roman"/>
          <w:spacing w:val="-2"/>
          <w:sz w:val="24"/>
          <w:szCs w:val="24"/>
        </w:rPr>
        <w:t xml:space="preserve"> </w:t>
      </w:r>
      <w:r w:rsidRPr="000E28D6">
        <w:rPr>
          <w:rFonts w:ascii="Century Gothic" w:hAnsi="Century Gothic" w:cs="Times New Roman"/>
          <w:sz w:val="24"/>
          <w:szCs w:val="24"/>
        </w:rPr>
        <w:t>choroby,</w:t>
      </w:r>
      <w:r w:rsidRPr="000E28D6">
        <w:rPr>
          <w:rFonts w:ascii="Century Gothic" w:hAnsi="Century Gothic" w:cs="Times New Roman"/>
          <w:spacing w:val="-1"/>
          <w:sz w:val="24"/>
          <w:szCs w:val="24"/>
        </w:rPr>
        <w:t xml:space="preserve"> </w:t>
      </w:r>
      <w:r w:rsidRPr="000E28D6">
        <w:rPr>
          <w:rFonts w:ascii="Century Gothic" w:hAnsi="Century Gothic" w:cs="Times New Roman"/>
          <w:sz w:val="24"/>
          <w:szCs w:val="24"/>
        </w:rPr>
        <w:t>leczenia</w:t>
      </w:r>
      <w:r w:rsidRPr="000E28D6">
        <w:rPr>
          <w:rFonts w:ascii="Century Gothic" w:hAnsi="Century Gothic" w:cs="Times New Roman"/>
          <w:spacing w:val="-1"/>
          <w:sz w:val="24"/>
          <w:szCs w:val="24"/>
        </w:rPr>
        <w:t xml:space="preserve"> </w:t>
      </w:r>
      <w:r w:rsidRPr="000E28D6">
        <w:rPr>
          <w:rFonts w:ascii="Century Gothic" w:hAnsi="Century Gothic" w:cs="Times New Roman"/>
          <w:sz w:val="24"/>
          <w:szCs w:val="24"/>
        </w:rPr>
        <w:t>i</w:t>
      </w:r>
      <w:r w:rsidRPr="000E28D6">
        <w:rPr>
          <w:rFonts w:ascii="Century Gothic" w:hAnsi="Century Gothic" w:cs="Times New Roman"/>
          <w:spacing w:val="-2"/>
          <w:sz w:val="24"/>
          <w:szCs w:val="24"/>
        </w:rPr>
        <w:t xml:space="preserve"> </w:t>
      </w:r>
      <w:r w:rsidRPr="000E28D6">
        <w:rPr>
          <w:rFonts w:ascii="Century Gothic" w:hAnsi="Century Gothic" w:cs="Times New Roman"/>
          <w:sz w:val="24"/>
          <w:szCs w:val="24"/>
        </w:rPr>
        <w:t>mają</w:t>
      </w:r>
      <w:r w:rsidRPr="000E28D6">
        <w:rPr>
          <w:rFonts w:ascii="Century Gothic" w:hAnsi="Century Gothic" w:cs="Times New Roman"/>
          <w:spacing w:val="-1"/>
          <w:sz w:val="24"/>
          <w:szCs w:val="24"/>
        </w:rPr>
        <w:t xml:space="preserve"> </w:t>
      </w:r>
      <w:r w:rsidRPr="000E28D6">
        <w:rPr>
          <w:rFonts w:ascii="Century Gothic" w:hAnsi="Century Gothic" w:cs="Times New Roman"/>
          <w:sz w:val="24"/>
          <w:szCs w:val="24"/>
        </w:rPr>
        <w:t xml:space="preserve">prawo wystąpić, oraz z powikłaniami, które choć nie są wynikiem błędu, to są zdarzeniami niepożądanymi i należy się z nimi liczyć. Na stopień ryzyka wystąpienia powikłań składa się wiele czynników, między innymi: </w:t>
      </w:r>
      <w:r w:rsidRPr="000E28D6">
        <w:rPr>
          <w:rFonts w:ascii="Century Gothic" w:hAnsi="Century Gothic" w:cs="Times New Roman"/>
          <w:sz w:val="24"/>
          <w:szCs w:val="24"/>
        </w:rPr>
        <w:lastRenderedPageBreak/>
        <w:t>zaawansowanie choroby, stan zdrowia chorego, nikotynizm itp., dlatego też niektórych z nich nie można przewidzieć. Operator oraz cały zespół dochowa wszelkiej staranności w celu bezpiecznego przeprowadzenia planowanego zabiegu.</w:t>
      </w:r>
    </w:p>
    <w:p w:rsidR="00606C48" w:rsidRPr="000E28D6" w:rsidRDefault="00606C48" w:rsidP="00F91386">
      <w:pPr>
        <w:ind w:left="-709"/>
        <w:jc w:val="both"/>
        <w:rPr>
          <w:rFonts w:ascii="Century Gothic" w:hAnsi="Century Gothic" w:cs="Times New Roman"/>
          <w:b/>
          <w:sz w:val="24"/>
          <w:szCs w:val="24"/>
        </w:rPr>
      </w:pPr>
      <w:r w:rsidRPr="000E28D6">
        <w:rPr>
          <w:rFonts w:ascii="Century Gothic" w:hAnsi="Century Gothic" w:cs="Times New Roman"/>
          <w:b/>
          <w:sz w:val="24"/>
          <w:szCs w:val="24"/>
        </w:rPr>
        <w:t>Po</w:t>
      </w:r>
      <w:r w:rsidRPr="000E28D6">
        <w:rPr>
          <w:rFonts w:ascii="Century Gothic" w:hAnsi="Century Gothic" w:cs="Times New Roman"/>
          <w:b/>
          <w:spacing w:val="-6"/>
          <w:sz w:val="24"/>
          <w:szCs w:val="24"/>
        </w:rPr>
        <w:t xml:space="preserve"> </w:t>
      </w:r>
      <w:r w:rsidRPr="000E28D6">
        <w:rPr>
          <w:rFonts w:ascii="Century Gothic" w:hAnsi="Century Gothic" w:cs="Times New Roman"/>
          <w:b/>
          <w:sz w:val="24"/>
          <w:szCs w:val="24"/>
        </w:rPr>
        <w:t>zapoznaniu</w:t>
      </w:r>
      <w:r w:rsidRPr="000E28D6">
        <w:rPr>
          <w:rFonts w:ascii="Century Gothic" w:hAnsi="Century Gothic" w:cs="Times New Roman"/>
          <w:b/>
          <w:spacing w:val="-4"/>
          <w:sz w:val="24"/>
          <w:szCs w:val="24"/>
        </w:rPr>
        <w:t xml:space="preserve"> </w:t>
      </w:r>
      <w:r w:rsidRPr="000E28D6">
        <w:rPr>
          <w:rFonts w:ascii="Century Gothic" w:hAnsi="Century Gothic" w:cs="Times New Roman"/>
          <w:b/>
          <w:sz w:val="24"/>
          <w:szCs w:val="24"/>
        </w:rPr>
        <w:t>się</w:t>
      </w:r>
      <w:r w:rsidRPr="000E28D6">
        <w:rPr>
          <w:rFonts w:ascii="Century Gothic" w:hAnsi="Century Gothic" w:cs="Times New Roman"/>
          <w:b/>
          <w:spacing w:val="-4"/>
          <w:sz w:val="24"/>
          <w:szCs w:val="24"/>
        </w:rPr>
        <w:t xml:space="preserve"> </w:t>
      </w:r>
      <w:r w:rsidRPr="000E28D6">
        <w:rPr>
          <w:rFonts w:ascii="Century Gothic" w:hAnsi="Century Gothic" w:cs="Times New Roman"/>
          <w:b/>
          <w:sz w:val="24"/>
          <w:szCs w:val="24"/>
        </w:rPr>
        <w:t>z</w:t>
      </w:r>
      <w:r w:rsidRPr="000E28D6">
        <w:rPr>
          <w:rFonts w:ascii="Century Gothic" w:hAnsi="Century Gothic" w:cs="Times New Roman"/>
          <w:b/>
          <w:spacing w:val="-8"/>
          <w:sz w:val="24"/>
          <w:szCs w:val="24"/>
        </w:rPr>
        <w:t xml:space="preserve"> </w:t>
      </w:r>
      <w:r w:rsidRPr="000E28D6">
        <w:rPr>
          <w:rFonts w:ascii="Century Gothic" w:hAnsi="Century Gothic" w:cs="Times New Roman"/>
          <w:b/>
          <w:sz w:val="24"/>
          <w:szCs w:val="24"/>
        </w:rPr>
        <w:t>formularzem,</w:t>
      </w:r>
      <w:r w:rsidRPr="000E28D6">
        <w:rPr>
          <w:rFonts w:ascii="Century Gothic" w:hAnsi="Century Gothic" w:cs="Times New Roman"/>
          <w:b/>
          <w:spacing w:val="-4"/>
          <w:sz w:val="24"/>
          <w:szCs w:val="24"/>
        </w:rPr>
        <w:t xml:space="preserve"> </w:t>
      </w:r>
      <w:r w:rsidRPr="000E28D6">
        <w:rPr>
          <w:rFonts w:ascii="Century Gothic" w:hAnsi="Century Gothic" w:cs="Times New Roman"/>
          <w:b/>
          <w:sz w:val="24"/>
          <w:szCs w:val="24"/>
        </w:rPr>
        <w:t>proszę</w:t>
      </w:r>
      <w:r w:rsidRPr="000E28D6">
        <w:rPr>
          <w:rFonts w:ascii="Century Gothic" w:hAnsi="Century Gothic" w:cs="Times New Roman"/>
          <w:b/>
          <w:spacing w:val="-4"/>
          <w:sz w:val="24"/>
          <w:szCs w:val="24"/>
        </w:rPr>
        <w:t xml:space="preserve"> </w:t>
      </w:r>
      <w:r w:rsidRPr="000E28D6">
        <w:rPr>
          <w:rFonts w:ascii="Century Gothic" w:hAnsi="Century Gothic" w:cs="Times New Roman"/>
          <w:b/>
          <w:sz w:val="24"/>
          <w:szCs w:val="24"/>
        </w:rPr>
        <w:t>potwierdzić</w:t>
      </w:r>
      <w:r w:rsidRPr="000E28D6">
        <w:rPr>
          <w:rFonts w:ascii="Century Gothic" w:hAnsi="Century Gothic" w:cs="Times New Roman"/>
          <w:b/>
          <w:spacing w:val="-3"/>
          <w:sz w:val="24"/>
          <w:szCs w:val="24"/>
        </w:rPr>
        <w:t xml:space="preserve"> </w:t>
      </w:r>
      <w:r w:rsidRPr="000E28D6">
        <w:rPr>
          <w:rFonts w:ascii="Century Gothic" w:hAnsi="Century Gothic" w:cs="Times New Roman"/>
          <w:b/>
          <w:sz w:val="24"/>
          <w:szCs w:val="24"/>
        </w:rPr>
        <w:t>zgodę</w:t>
      </w:r>
      <w:r w:rsidRPr="000E28D6">
        <w:rPr>
          <w:rFonts w:ascii="Century Gothic" w:hAnsi="Century Gothic" w:cs="Times New Roman"/>
          <w:b/>
          <w:spacing w:val="-4"/>
          <w:sz w:val="24"/>
          <w:szCs w:val="24"/>
        </w:rPr>
        <w:t xml:space="preserve"> </w:t>
      </w:r>
      <w:r w:rsidRPr="000E28D6">
        <w:rPr>
          <w:rFonts w:ascii="Century Gothic" w:hAnsi="Century Gothic" w:cs="Times New Roman"/>
          <w:b/>
          <w:sz w:val="24"/>
          <w:szCs w:val="24"/>
        </w:rPr>
        <w:t>na</w:t>
      </w:r>
      <w:r w:rsidRPr="000E28D6">
        <w:rPr>
          <w:rFonts w:ascii="Century Gothic" w:hAnsi="Century Gothic" w:cs="Times New Roman"/>
          <w:b/>
          <w:spacing w:val="-4"/>
          <w:sz w:val="24"/>
          <w:szCs w:val="24"/>
        </w:rPr>
        <w:t xml:space="preserve"> </w:t>
      </w:r>
      <w:r w:rsidRPr="000E28D6">
        <w:rPr>
          <w:rFonts w:ascii="Century Gothic" w:hAnsi="Century Gothic" w:cs="Times New Roman"/>
          <w:b/>
          <w:sz w:val="24"/>
          <w:szCs w:val="24"/>
        </w:rPr>
        <w:t>zabieg</w:t>
      </w:r>
      <w:r w:rsidRPr="000E28D6">
        <w:rPr>
          <w:rFonts w:ascii="Century Gothic" w:hAnsi="Century Gothic" w:cs="Times New Roman"/>
          <w:b/>
          <w:spacing w:val="-7"/>
          <w:sz w:val="24"/>
          <w:szCs w:val="24"/>
        </w:rPr>
        <w:t xml:space="preserve"> </w:t>
      </w:r>
      <w:r w:rsidRPr="000E28D6">
        <w:rPr>
          <w:rFonts w:ascii="Century Gothic" w:hAnsi="Century Gothic" w:cs="Times New Roman"/>
          <w:b/>
          <w:sz w:val="24"/>
          <w:szCs w:val="24"/>
        </w:rPr>
        <w:t>własnoręcznym,</w:t>
      </w:r>
      <w:r w:rsidRPr="000E28D6">
        <w:rPr>
          <w:rFonts w:ascii="Century Gothic" w:hAnsi="Century Gothic" w:cs="Times New Roman"/>
          <w:b/>
          <w:spacing w:val="-6"/>
          <w:sz w:val="24"/>
          <w:szCs w:val="24"/>
        </w:rPr>
        <w:t xml:space="preserve"> </w:t>
      </w:r>
      <w:r w:rsidRPr="000E28D6">
        <w:rPr>
          <w:rFonts w:ascii="Century Gothic" w:hAnsi="Century Gothic" w:cs="Times New Roman"/>
          <w:b/>
          <w:sz w:val="24"/>
          <w:szCs w:val="24"/>
        </w:rPr>
        <w:t>czytelnym</w:t>
      </w:r>
      <w:r w:rsidRPr="000E28D6">
        <w:rPr>
          <w:rFonts w:ascii="Century Gothic" w:hAnsi="Century Gothic" w:cs="Times New Roman"/>
          <w:b/>
          <w:spacing w:val="-3"/>
          <w:sz w:val="24"/>
          <w:szCs w:val="24"/>
        </w:rPr>
        <w:t xml:space="preserve"> </w:t>
      </w:r>
      <w:r w:rsidRPr="000E28D6">
        <w:rPr>
          <w:rFonts w:ascii="Century Gothic" w:hAnsi="Century Gothic" w:cs="Times New Roman"/>
          <w:b/>
          <w:spacing w:val="-2"/>
          <w:sz w:val="24"/>
          <w:szCs w:val="24"/>
        </w:rPr>
        <w:t>podpisem.</w:t>
      </w:r>
    </w:p>
    <w:p w:rsidR="00E7219D" w:rsidRPr="000941F3" w:rsidRDefault="00E7219D" w:rsidP="00F91386">
      <w:pPr>
        <w:jc w:val="both"/>
        <w:rPr>
          <w:rFonts w:ascii="Century Gothic" w:hAnsi="Century Gothic"/>
          <w:sz w:val="24"/>
          <w:szCs w:val="24"/>
        </w:rPr>
      </w:pPr>
    </w:p>
    <w:p w:rsidR="000941F3" w:rsidRPr="000941F3" w:rsidRDefault="000941F3" w:rsidP="00F91386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0941F3">
        <w:rPr>
          <w:rFonts w:ascii="Century Gothic" w:hAnsi="Century Gothic"/>
          <w:b/>
          <w:sz w:val="24"/>
          <w:szCs w:val="24"/>
          <w:u w:val="single"/>
        </w:rPr>
        <w:t>Możliwe</w:t>
      </w:r>
      <w:r w:rsidRPr="000941F3">
        <w:rPr>
          <w:rFonts w:ascii="Century Gothic" w:hAnsi="Century Gothic"/>
          <w:b/>
          <w:spacing w:val="-6"/>
          <w:sz w:val="24"/>
          <w:szCs w:val="24"/>
          <w:u w:val="single"/>
        </w:rPr>
        <w:t xml:space="preserve"> </w:t>
      </w:r>
      <w:r w:rsidRPr="000941F3">
        <w:rPr>
          <w:rFonts w:ascii="Century Gothic" w:hAnsi="Century Gothic"/>
          <w:b/>
          <w:sz w:val="24"/>
          <w:szCs w:val="24"/>
          <w:u w:val="single"/>
        </w:rPr>
        <w:t>następstwa</w:t>
      </w:r>
      <w:r w:rsidRPr="000941F3">
        <w:rPr>
          <w:rFonts w:ascii="Century Gothic" w:hAnsi="Century Gothic"/>
          <w:b/>
          <w:spacing w:val="-7"/>
          <w:sz w:val="24"/>
          <w:szCs w:val="24"/>
          <w:u w:val="single"/>
        </w:rPr>
        <w:t xml:space="preserve"> </w:t>
      </w:r>
      <w:r w:rsidRPr="000941F3">
        <w:rPr>
          <w:rFonts w:ascii="Century Gothic" w:hAnsi="Century Gothic"/>
          <w:b/>
          <w:sz w:val="24"/>
          <w:szCs w:val="24"/>
          <w:u w:val="single"/>
        </w:rPr>
        <w:t>lub</w:t>
      </w:r>
      <w:r w:rsidRPr="000941F3">
        <w:rPr>
          <w:rFonts w:ascii="Century Gothic" w:hAnsi="Century Gothic"/>
          <w:b/>
          <w:spacing w:val="-4"/>
          <w:sz w:val="24"/>
          <w:szCs w:val="24"/>
          <w:u w:val="single"/>
        </w:rPr>
        <w:t xml:space="preserve"> </w:t>
      </w:r>
      <w:r w:rsidRPr="000941F3">
        <w:rPr>
          <w:rFonts w:ascii="Century Gothic" w:hAnsi="Century Gothic"/>
          <w:b/>
          <w:spacing w:val="-2"/>
          <w:sz w:val="24"/>
          <w:szCs w:val="24"/>
          <w:u w:val="single"/>
        </w:rPr>
        <w:t>powikłania:</w:t>
      </w:r>
    </w:p>
    <w:p w:rsidR="000941F3" w:rsidRPr="000941F3" w:rsidRDefault="000941F3" w:rsidP="00F91386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0941F3">
        <w:rPr>
          <w:rFonts w:ascii="Century Gothic" w:hAnsi="Century Gothic"/>
          <w:sz w:val="24"/>
          <w:szCs w:val="24"/>
        </w:rPr>
        <w:t>krwawienie</w:t>
      </w:r>
      <w:r w:rsidRPr="000941F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z</w:t>
      </w:r>
      <w:r w:rsidRPr="000941F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wytworzeniem</w:t>
      </w:r>
      <w:r w:rsidRPr="000941F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941F3">
        <w:rPr>
          <w:rFonts w:ascii="Century Gothic" w:hAnsi="Century Gothic"/>
          <w:spacing w:val="-2"/>
          <w:sz w:val="24"/>
          <w:szCs w:val="24"/>
        </w:rPr>
        <w:t>krwiaka,</w:t>
      </w:r>
    </w:p>
    <w:p w:rsidR="000941F3" w:rsidRPr="000941F3" w:rsidRDefault="000941F3" w:rsidP="00F91386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0941F3">
        <w:rPr>
          <w:rFonts w:ascii="Century Gothic" w:hAnsi="Century Gothic"/>
          <w:sz w:val="24"/>
          <w:szCs w:val="24"/>
        </w:rPr>
        <w:t>obrzęk</w:t>
      </w:r>
      <w:r w:rsidRPr="000941F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operowanej</w:t>
      </w:r>
      <w:r w:rsidRPr="000941F3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941F3">
        <w:rPr>
          <w:rFonts w:ascii="Century Gothic" w:hAnsi="Century Gothic"/>
          <w:spacing w:val="-2"/>
          <w:sz w:val="24"/>
          <w:szCs w:val="24"/>
        </w:rPr>
        <w:t>okolicy,</w:t>
      </w:r>
    </w:p>
    <w:p w:rsidR="000941F3" w:rsidRPr="000941F3" w:rsidRDefault="000941F3" w:rsidP="00F91386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0941F3">
        <w:rPr>
          <w:rFonts w:ascii="Century Gothic" w:hAnsi="Century Gothic"/>
          <w:sz w:val="24"/>
          <w:szCs w:val="24"/>
        </w:rPr>
        <w:t>infekcja</w:t>
      </w:r>
      <w:r w:rsidRPr="000941F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(zakażenie)</w:t>
      </w:r>
      <w:r w:rsidRPr="000941F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zarówno</w:t>
      </w:r>
      <w:r w:rsidRPr="000941F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tkanek</w:t>
      </w:r>
      <w:r w:rsidRPr="000941F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miękkich</w:t>
      </w:r>
      <w:r w:rsidRPr="000941F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w</w:t>
      </w:r>
      <w:r w:rsidRPr="000941F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okolicy</w:t>
      </w:r>
      <w:r w:rsidRPr="000941F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operowanej,</w:t>
      </w:r>
      <w:r w:rsidRPr="000941F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jak</w:t>
      </w:r>
      <w:r w:rsidRPr="000941F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i</w:t>
      </w:r>
      <w:r w:rsidRPr="000941F3">
        <w:rPr>
          <w:rFonts w:ascii="Century Gothic" w:hAnsi="Century Gothic"/>
          <w:spacing w:val="-2"/>
          <w:sz w:val="24"/>
          <w:szCs w:val="24"/>
        </w:rPr>
        <w:t xml:space="preserve"> kości,</w:t>
      </w:r>
    </w:p>
    <w:p w:rsidR="000941F3" w:rsidRPr="000941F3" w:rsidRDefault="000941F3" w:rsidP="00F91386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0941F3">
        <w:rPr>
          <w:rFonts w:ascii="Century Gothic" w:hAnsi="Century Gothic"/>
          <w:spacing w:val="-2"/>
          <w:sz w:val="24"/>
          <w:szCs w:val="24"/>
        </w:rPr>
        <w:t>przetoka,</w:t>
      </w:r>
    </w:p>
    <w:p w:rsidR="000941F3" w:rsidRPr="000941F3" w:rsidRDefault="000941F3" w:rsidP="00F91386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0941F3">
        <w:rPr>
          <w:rFonts w:ascii="Century Gothic" w:hAnsi="Century Gothic"/>
          <w:sz w:val="24"/>
          <w:szCs w:val="24"/>
        </w:rPr>
        <w:t>zaburzenia</w:t>
      </w:r>
      <w:r w:rsidRPr="000941F3">
        <w:rPr>
          <w:rFonts w:ascii="Century Gothic" w:hAnsi="Century Gothic"/>
          <w:spacing w:val="-2"/>
          <w:sz w:val="24"/>
          <w:szCs w:val="24"/>
        </w:rPr>
        <w:t xml:space="preserve"> czucia,</w:t>
      </w:r>
    </w:p>
    <w:p w:rsidR="000941F3" w:rsidRPr="000941F3" w:rsidRDefault="000941F3" w:rsidP="00F91386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0941F3">
        <w:rPr>
          <w:rFonts w:ascii="Century Gothic" w:hAnsi="Century Gothic"/>
          <w:sz w:val="24"/>
          <w:szCs w:val="24"/>
        </w:rPr>
        <w:t>niezamierzone</w:t>
      </w:r>
      <w:r w:rsidRPr="000941F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uszkodzenia</w:t>
      </w:r>
      <w:r w:rsidRPr="000941F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mięśni,</w:t>
      </w:r>
      <w:r w:rsidRPr="000941F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ścięgien,</w:t>
      </w:r>
      <w:r w:rsidRPr="000941F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nerwów</w:t>
      </w:r>
      <w:r w:rsidRPr="000941F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oraz</w:t>
      </w:r>
      <w:r w:rsidRPr="000941F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naczyń</w:t>
      </w:r>
      <w:r w:rsidRPr="000941F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krwionośnych</w:t>
      </w:r>
      <w:r w:rsidRPr="000941F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operowanej</w:t>
      </w:r>
      <w:r w:rsidRPr="000941F3">
        <w:rPr>
          <w:rFonts w:ascii="Century Gothic" w:hAnsi="Century Gothic"/>
          <w:spacing w:val="-2"/>
          <w:sz w:val="24"/>
          <w:szCs w:val="24"/>
        </w:rPr>
        <w:t xml:space="preserve"> okolicy,</w:t>
      </w:r>
    </w:p>
    <w:p w:rsidR="000941F3" w:rsidRPr="000941F3" w:rsidRDefault="000941F3" w:rsidP="00F91386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0941F3">
        <w:rPr>
          <w:rFonts w:ascii="Century Gothic" w:hAnsi="Century Gothic"/>
          <w:sz w:val="24"/>
          <w:szCs w:val="24"/>
        </w:rPr>
        <w:t>niezamierzone</w:t>
      </w:r>
      <w:r w:rsidRPr="000941F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złamanie</w:t>
      </w:r>
      <w:r w:rsidRPr="000941F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kości</w:t>
      </w:r>
      <w:r w:rsidRPr="000941F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w</w:t>
      </w:r>
      <w:r w:rsidRPr="000941F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okolicy</w:t>
      </w:r>
      <w:r w:rsidRPr="000941F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941F3">
        <w:rPr>
          <w:rFonts w:ascii="Century Gothic" w:hAnsi="Century Gothic"/>
          <w:spacing w:val="-2"/>
          <w:sz w:val="24"/>
          <w:szCs w:val="24"/>
        </w:rPr>
        <w:t>operowanej,</w:t>
      </w:r>
    </w:p>
    <w:p w:rsidR="000941F3" w:rsidRPr="000941F3" w:rsidRDefault="000941F3" w:rsidP="00F91386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0941F3">
        <w:rPr>
          <w:rFonts w:ascii="Century Gothic" w:hAnsi="Century Gothic"/>
          <w:sz w:val="24"/>
          <w:szCs w:val="24"/>
        </w:rPr>
        <w:t>miejscowe</w:t>
      </w:r>
      <w:r w:rsidRPr="000941F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reakcje</w:t>
      </w:r>
      <w:r w:rsidRPr="000941F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941F3">
        <w:rPr>
          <w:rFonts w:ascii="Century Gothic" w:hAnsi="Century Gothic"/>
          <w:spacing w:val="-2"/>
          <w:sz w:val="24"/>
          <w:szCs w:val="24"/>
        </w:rPr>
        <w:t>alergiczne,</w:t>
      </w:r>
    </w:p>
    <w:p w:rsidR="000941F3" w:rsidRPr="000941F3" w:rsidRDefault="000941F3" w:rsidP="00F91386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0941F3">
        <w:rPr>
          <w:rFonts w:ascii="Century Gothic" w:hAnsi="Century Gothic"/>
          <w:sz w:val="24"/>
          <w:szCs w:val="24"/>
        </w:rPr>
        <w:t>brak</w:t>
      </w:r>
      <w:r w:rsidRPr="000941F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poprawy</w:t>
      </w:r>
      <w:r w:rsidRPr="000941F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po</w:t>
      </w:r>
      <w:r w:rsidRPr="000941F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zabiegu/nawrót,</w:t>
      </w:r>
      <w:r w:rsidRPr="000941F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ponowne</w:t>
      </w:r>
      <w:r w:rsidRPr="000941F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pojawienie</w:t>
      </w:r>
      <w:r w:rsidRPr="000941F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się</w:t>
      </w:r>
      <w:r w:rsidRPr="000941F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wyrośli</w:t>
      </w:r>
      <w:r w:rsidRPr="000941F3">
        <w:rPr>
          <w:rFonts w:ascii="Century Gothic" w:hAnsi="Century Gothic"/>
          <w:spacing w:val="-2"/>
          <w:sz w:val="24"/>
          <w:szCs w:val="24"/>
        </w:rPr>
        <w:t xml:space="preserve"> kostnej,</w:t>
      </w:r>
    </w:p>
    <w:p w:rsidR="000941F3" w:rsidRPr="000941F3" w:rsidRDefault="000941F3" w:rsidP="00F91386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0941F3">
        <w:rPr>
          <w:rFonts w:ascii="Century Gothic" w:hAnsi="Century Gothic"/>
          <w:sz w:val="24"/>
          <w:szCs w:val="24"/>
        </w:rPr>
        <w:t>usztywnienie</w:t>
      </w:r>
      <w:r w:rsidRPr="000941F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i</w:t>
      </w:r>
      <w:r w:rsidRPr="000941F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ograniczenie</w:t>
      </w:r>
      <w:r w:rsidRPr="000941F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ruchomości</w:t>
      </w:r>
      <w:r w:rsidRPr="000941F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stawów</w:t>
      </w:r>
      <w:r w:rsidRPr="000941F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w</w:t>
      </w:r>
      <w:r w:rsidRPr="000941F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pobliżu</w:t>
      </w:r>
      <w:r w:rsidRPr="000941F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operowanej</w:t>
      </w:r>
      <w:r w:rsidRPr="000941F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okolicy</w:t>
      </w:r>
      <w:r w:rsidRPr="000941F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941F3">
        <w:rPr>
          <w:rFonts w:ascii="Century Gothic" w:hAnsi="Century Gothic"/>
          <w:sz w:val="24"/>
          <w:szCs w:val="24"/>
        </w:rPr>
        <w:t>–</w:t>
      </w:r>
      <w:r w:rsidRPr="000941F3">
        <w:rPr>
          <w:rFonts w:ascii="Century Gothic" w:hAnsi="Century Gothic"/>
          <w:spacing w:val="-4"/>
          <w:sz w:val="24"/>
          <w:szCs w:val="24"/>
        </w:rPr>
        <w:t xml:space="preserve"> </w:t>
      </w:r>
      <w:proofErr w:type="spellStart"/>
      <w:r w:rsidRPr="000941F3">
        <w:rPr>
          <w:rFonts w:ascii="Century Gothic" w:hAnsi="Century Gothic"/>
          <w:spacing w:val="-2"/>
          <w:sz w:val="24"/>
          <w:szCs w:val="24"/>
        </w:rPr>
        <w:t>artrofibroza</w:t>
      </w:r>
      <w:proofErr w:type="spellEnd"/>
      <w:r w:rsidRPr="000941F3">
        <w:rPr>
          <w:rFonts w:ascii="Century Gothic" w:hAnsi="Century Gothic"/>
          <w:spacing w:val="-2"/>
          <w:sz w:val="24"/>
          <w:szCs w:val="24"/>
        </w:rPr>
        <w:t>,</w:t>
      </w:r>
    </w:p>
    <w:p w:rsidR="000941F3" w:rsidRPr="000941F3" w:rsidRDefault="000941F3" w:rsidP="00F91386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0941F3">
        <w:rPr>
          <w:rFonts w:ascii="Century Gothic" w:hAnsi="Century Gothic"/>
          <w:sz w:val="24"/>
          <w:szCs w:val="24"/>
        </w:rPr>
        <w:t>możliwość</w:t>
      </w:r>
      <w:r w:rsidRPr="000941F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941F3">
        <w:rPr>
          <w:rFonts w:ascii="Century Gothic" w:hAnsi="Century Gothic"/>
          <w:spacing w:val="-2"/>
          <w:sz w:val="24"/>
          <w:szCs w:val="24"/>
        </w:rPr>
        <w:t>zakrzepicy.</w:t>
      </w:r>
    </w:p>
    <w:p w:rsidR="00E7219D" w:rsidRPr="00E7219D" w:rsidRDefault="00E7219D" w:rsidP="00F91386">
      <w:pPr>
        <w:jc w:val="both"/>
        <w:rPr>
          <w:rFonts w:ascii="Century Gothic" w:hAnsi="Century Gothic"/>
          <w:sz w:val="24"/>
          <w:szCs w:val="24"/>
        </w:rPr>
      </w:pPr>
    </w:p>
    <w:p w:rsidR="000F280E" w:rsidRPr="000F280E" w:rsidRDefault="000F280E" w:rsidP="00F9138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F280E">
        <w:rPr>
          <w:rFonts w:ascii="Century Gothic" w:hAnsi="Century Gothic"/>
          <w:sz w:val="24"/>
          <w:szCs w:val="24"/>
        </w:rPr>
        <w:t>Po</w:t>
      </w:r>
      <w:r w:rsidRPr="000F280E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F280E">
        <w:rPr>
          <w:rFonts w:ascii="Century Gothic" w:hAnsi="Century Gothic"/>
          <w:sz w:val="24"/>
          <w:szCs w:val="24"/>
        </w:rPr>
        <w:t>każdym</w:t>
      </w:r>
      <w:r w:rsidRPr="000F280E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F280E">
        <w:rPr>
          <w:rFonts w:ascii="Century Gothic" w:hAnsi="Century Gothic"/>
          <w:sz w:val="24"/>
          <w:szCs w:val="24"/>
        </w:rPr>
        <w:t>zabiegu operacyjnym</w:t>
      </w:r>
      <w:r w:rsidRPr="000F280E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F280E">
        <w:rPr>
          <w:rFonts w:ascii="Century Gothic" w:hAnsi="Century Gothic"/>
          <w:sz w:val="24"/>
          <w:szCs w:val="24"/>
        </w:rPr>
        <w:t>mogą wystąpić poważne powikłania</w:t>
      </w:r>
      <w:r w:rsidRPr="000F280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F280E">
        <w:rPr>
          <w:rFonts w:ascii="Century Gothic" w:hAnsi="Century Gothic"/>
          <w:sz w:val="24"/>
          <w:szCs w:val="24"/>
        </w:rPr>
        <w:t>ogólne</w:t>
      </w:r>
      <w:r w:rsidRPr="000F280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F280E">
        <w:rPr>
          <w:rFonts w:ascii="Century Gothic" w:hAnsi="Century Gothic"/>
          <w:sz w:val="24"/>
          <w:szCs w:val="24"/>
        </w:rPr>
        <w:t>jak: zapalenie płuc,</w:t>
      </w:r>
      <w:r w:rsidRPr="000F280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F280E">
        <w:rPr>
          <w:rFonts w:ascii="Century Gothic" w:hAnsi="Century Gothic"/>
          <w:sz w:val="24"/>
          <w:szCs w:val="24"/>
        </w:rPr>
        <w:t>zatory</w:t>
      </w:r>
      <w:r w:rsidRPr="000F280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F280E">
        <w:rPr>
          <w:rFonts w:ascii="Century Gothic" w:hAnsi="Century Gothic"/>
          <w:sz w:val="24"/>
          <w:szCs w:val="24"/>
        </w:rPr>
        <w:t>i</w:t>
      </w:r>
      <w:r w:rsidRPr="000F280E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F280E">
        <w:rPr>
          <w:rFonts w:ascii="Century Gothic" w:hAnsi="Century Gothic"/>
          <w:sz w:val="24"/>
          <w:szCs w:val="24"/>
        </w:rPr>
        <w:t>zakrzepy żylne, udar mózgu, zawał mięśnia sercowego, zakażenia ogólnoustrojowe, niewydolność oddechowa, uogólniona reakcja uczuleniowa, zgon.</w:t>
      </w:r>
    </w:p>
    <w:p w:rsidR="000F280E" w:rsidRPr="000F280E" w:rsidRDefault="000F280E" w:rsidP="00F9138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F280E">
        <w:rPr>
          <w:rFonts w:ascii="Century Gothic" w:hAnsi="Century Gothic"/>
          <w:sz w:val="24"/>
          <w:szCs w:val="24"/>
        </w:rPr>
        <w:t>Wymieniono większość następstw i powikłań, które mogą wystąpić, ale w medycynie zawsze może dojść do sytuacji jeszcze nieopisywanych w literaturze fachowej, związanych z nietypową anatomią lub nietypową reakcją organizmu pacjenta. Ze wszelkimi pytaniami i wątpliwościami należy zgłaszać się do lekarza prowadzącego.</w:t>
      </w:r>
    </w:p>
    <w:p w:rsidR="000F280E" w:rsidRDefault="000F280E" w:rsidP="00F91386">
      <w:pPr>
        <w:pStyle w:val="Tekstpodstawowy"/>
        <w:spacing w:line="259" w:lineRule="auto"/>
        <w:jc w:val="both"/>
        <w:rPr>
          <w:rFonts w:ascii="Century Gothic" w:hAnsi="Century Gothic"/>
        </w:rPr>
      </w:pPr>
    </w:p>
    <w:p w:rsidR="000F280E" w:rsidRPr="000F280E" w:rsidRDefault="000F280E" w:rsidP="00F91386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0F280E">
        <w:rPr>
          <w:rFonts w:ascii="Century Gothic" w:hAnsi="Century Gothic"/>
          <w:b/>
          <w:sz w:val="24"/>
          <w:szCs w:val="24"/>
        </w:rPr>
        <w:t>Alternatywne</w:t>
      </w:r>
      <w:r w:rsidRPr="000F280E">
        <w:rPr>
          <w:rFonts w:ascii="Century Gothic" w:hAnsi="Century Gothic"/>
          <w:b/>
          <w:spacing w:val="-8"/>
          <w:sz w:val="24"/>
          <w:szCs w:val="24"/>
        </w:rPr>
        <w:t xml:space="preserve"> </w:t>
      </w:r>
      <w:r w:rsidRPr="000F280E">
        <w:rPr>
          <w:rFonts w:ascii="Century Gothic" w:hAnsi="Century Gothic"/>
          <w:b/>
          <w:sz w:val="24"/>
          <w:szCs w:val="24"/>
        </w:rPr>
        <w:t>metody</w:t>
      </w:r>
      <w:r w:rsidRPr="000F280E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0F280E">
        <w:rPr>
          <w:rFonts w:ascii="Century Gothic" w:hAnsi="Century Gothic"/>
          <w:b/>
          <w:spacing w:val="-2"/>
          <w:sz w:val="24"/>
          <w:szCs w:val="24"/>
        </w:rPr>
        <w:t>leczenia:</w:t>
      </w:r>
    </w:p>
    <w:p w:rsidR="000F280E" w:rsidRPr="000F280E" w:rsidRDefault="000F280E" w:rsidP="00F91386">
      <w:pPr>
        <w:pStyle w:val="Akapitzlist"/>
        <w:numPr>
          <w:ilvl w:val="0"/>
          <w:numId w:val="3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0F280E">
        <w:rPr>
          <w:rFonts w:ascii="Century Gothic" w:hAnsi="Century Gothic"/>
          <w:sz w:val="24"/>
          <w:szCs w:val="24"/>
        </w:rPr>
        <w:t>leczenie</w:t>
      </w:r>
      <w:r w:rsidRPr="000F280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F280E">
        <w:rPr>
          <w:rFonts w:ascii="Century Gothic" w:hAnsi="Century Gothic"/>
          <w:sz w:val="24"/>
          <w:szCs w:val="24"/>
        </w:rPr>
        <w:t>nieoperacyjne</w:t>
      </w:r>
      <w:r w:rsidRPr="000F280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F280E">
        <w:rPr>
          <w:rFonts w:ascii="Century Gothic" w:hAnsi="Century Gothic"/>
          <w:sz w:val="24"/>
          <w:szCs w:val="24"/>
        </w:rPr>
        <w:t>polegające</w:t>
      </w:r>
      <w:r w:rsidRPr="000F280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F280E">
        <w:rPr>
          <w:rFonts w:ascii="Century Gothic" w:hAnsi="Century Gothic"/>
          <w:sz w:val="24"/>
          <w:szCs w:val="24"/>
        </w:rPr>
        <w:t>na</w:t>
      </w:r>
      <w:r w:rsidRPr="000F280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F280E">
        <w:rPr>
          <w:rFonts w:ascii="Century Gothic" w:hAnsi="Century Gothic"/>
          <w:sz w:val="24"/>
          <w:szCs w:val="24"/>
        </w:rPr>
        <w:t>pozostawieniu</w:t>
      </w:r>
      <w:r w:rsidRPr="000F280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F280E">
        <w:rPr>
          <w:rFonts w:ascii="Century Gothic" w:hAnsi="Century Gothic"/>
          <w:sz w:val="24"/>
          <w:szCs w:val="24"/>
        </w:rPr>
        <w:t>wyrośli</w:t>
      </w:r>
      <w:r w:rsidRPr="000F280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F280E">
        <w:rPr>
          <w:rFonts w:ascii="Century Gothic" w:hAnsi="Century Gothic"/>
          <w:sz w:val="24"/>
          <w:szCs w:val="24"/>
        </w:rPr>
        <w:t>kostnej</w:t>
      </w:r>
      <w:r w:rsidRPr="000F280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F280E">
        <w:rPr>
          <w:rFonts w:ascii="Century Gothic" w:hAnsi="Century Gothic"/>
          <w:sz w:val="24"/>
          <w:szCs w:val="24"/>
        </w:rPr>
        <w:t>w</w:t>
      </w:r>
      <w:r w:rsidRPr="000F280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F280E">
        <w:rPr>
          <w:rFonts w:ascii="Century Gothic" w:hAnsi="Century Gothic"/>
          <w:sz w:val="24"/>
          <w:szCs w:val="24"/>
        </w:rPr>
        <w:t>organizmie</w:t>
      </w:r>
      <w:r w:rsidRPr="000F280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F280E">
        <w:rPr>
          <w:rFonts w:ascii="Century Gothic" w:hAnsi="Century Gothic"/>
          <w:sz w:val="24"/>
          <w:szCs w:val="24"/>
        </w:rPr>
        <w:t>oraz</w:t>
      </w:r>
      <w:r w:rsidRPr="000F280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F280E">
        <w:rPr>
          <w:rFonts w:ascii="Century Gothic" w:hAnsi="Century Gothic"/>
          <w:sz w:val="24"/>
          <w:szCs w:val="24"/>
        </w:rPr>
        <w:t>w</w:t>
      </w:r>
      <w:r w:rsidRPr="000F280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F280E">
        <w:rPr>
          <w:rFonts w:ascii="Century Gothic" w:hAnsi="Century Gothic"/>
          <w:sz w:val="24"/>
          <w:szCs w:val="24"/>
        </w:rPr>
        <w:t>razie</w:t>
      </w:r>
      <w:r w:rsidRPr="000F280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F280E">
        <w:rPr>
          <w:rFonts w:ascii="Century Gothic" w:hAnsi="Century Gothic"/>
          <w:sz w:val="24"/>
          <w:szCs w:val="24"/>
        </w:rPr>
        <w:t>potrzeby podawaniu niesteroidowych leków przeciwzapalnych i leczeniu przeciwbólowym.</w:t>
      </w:r>
    </w:p>
    <w:p w:rsidR="00E7219D" w:rsidRDefault="00E7219D" w:rsidP="00F91386">
      <w:pPr>
        <w:jc w:val="both"/>
        <w:rPr>
          <w:rFonts w:ascii="Century Gothic" w:hAnsi="Century Gothic"/>
          <w:sz w:val="24"/>
          <w:szCs w:val="24"/>
        </w:rPr>
      </w:pPr>
    </w:p>
    <w:p w:rsidR="00F91386" w:rsidRDefault="00F91386" w:rsidP="00F91386">
      <w:pPr>
        <w:jc w:val="both"/>
        <w:rPr>
          <w:rFonts w:ascii="Century Gothic" w:hAnsi="Century Gothic"/>
          <w:sz w:val="24"/>
          <w:szCs w:val="24"/>
        </w:rPr>
      </w:pPr>
    </w:p>
    <w:p w:rsidR="00F91386" w:rsidRDefault="00F91386" w:rsidP="00F91386">
      <w:pPr>
        <w:jc w:val="both"/>
        <w:rPr>
          <w:rFonts w:ascii="Century Gothic" w:hAnsi="Century Gothic"/>
          <w:sz w:val="24"/>
          <w:szCs w:val="24"/>
        </w:rPr>
      </w:pPr>
    </w:p>
    <w:p w:rsidR="000F280E" w:rsidRPr="000F280E" w:rsidRDefault="000F280E" w:rsidP="00F91386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0F280E">
        <w:rPr>
          <w:rFonts w:ascii="Century Gothic" w:hAnsi="Century Gothic"/>
          <w:b/>
          <w:sz w:val="24"/>
          <w:szCs w:val="24"/>
        </w:rPr>
        <w:lastRenderedPageBreak/>
        <w:t>Rokowania:</w:t>
      </w:r>
    </w:p>
    <w:p w:rsidR="000F280E" w:rsidRPr="000F280E" w:rsidRDefault="000F280E" w:rsidP="00F9138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F280E">
        <w:rPr>
          <w:rFonts w:ascii="Century Gothic" w:hAnsi="Century Gothic"/>
          <w:sz w:val="24"/>
          <w:szCs w:val="24"/>
        </w:rPr>
        <w:t>Prawdopodobieństwo</w:t>
      </w:r>
      <w:r w:rsidRPr="000F280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F280E">
        <w:rPr>
          <w:rFonts w:ascii="Century Gothic" w:hAnsi="Century Gothic"/>
          <w:sz w:val="24"/>
          <w:szCs w:val="24"/>
        </w:rPr>
        <w:t>powodzenia</w:t>
      </w:r>
      <w:r w:rsidRPr="000F280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F280E">
        <w:rPr>
          <w:rFonts w:ascii="Century Gothic" w:hAnsi="Century Gothic"/>
          <w:sz w:val="24"/>
          <w:szCs w:val="24"/>
        </w:rPr>
        <w:t>proponowanej</w:t>
      </w:r>
      <w:r w:rsidRPr="000F280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F280E">
        <w:rPr>
          <w:rFonts w:ascii="Century Gothic" w:hAnsi="Century Gothic"/>
          <w:sz w:val="24"/>
          <w:szCs w:val="24"/>
        </w:rPr>
        <w:t>operacji</w:t>
      </w:r>
      <w:r w:rsidRPr="000F280E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F280E">
        <w:rPr>
          <w:rFonts w:ascii="Century Gothic" w:hAnsi="Century Gothic"/>
          <w:sz w:val="24"/>
          <w:szCs w:val="24"/>
        </w:rPr>
        <w:t>jest</w:t>
      </w:r>
      <w:r w:rsidRPr="000F280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F280E">
        <w:rPr>
          <w:rFonts w:ascii="Century Gothic" w:hAnsi="Century Gothic"/>
          <w:sz w:val="24"/>
          <w:szCs w:val="24"/>
        </w:rPr>
        <w:t>w</w:t>
      </w:r>
      <w:r w:rsidRPr="000F280E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F280E">
        <w:rPr>
          <w:rFonts w:ascii="Century Gothic" w:hAnsi="Century Gothic"/>
          <w:sz w:val="24"/>
          <w:szCs w:val="24"/>
        </w:rPr>
        <w:t>Pani/Pana</w:t>
      </w:r>
      <w:r w:rsidRPr="000F280E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F280E">
        <w:rPr>
          <w:rFonts w:ascii="Century Gothic" w:hAnsi="Century Gothic"/>
          <w:sz w:val="24"/>
          <w:szCs w:val="24"/>
        </w:rPr>
        <w:t>przypadku:</w:t>
      </w:r>
    </w:p>
    <w:p w:rsidR="000F280E" w:rsidRPr="000F280E" w:rsidRDefault="000F280E" w:rsidP="00F91386">
      <w:pPr>
        <w:jc w:val="both"/>
        <w:rPr>
          <w:rFonts w:ascii="Century Gothic" w:hAnsi="Century Gothic"/>
          <w:sz w:val="24"/>
          <w:szCs w:val="24"/>
        </w:rPr>
      </w:pPr>
    </w:p>
    <w:p w:rsidR="000F280E" w:rsidRPr="000F280E" w:rsidRDefault="000F280E" w:rsidP="00F91386">
      <w:pPr>
        <w:ind w:left="-709" w:firstLine="709"/>
        <w:jc w:val="both"/>
        <w:rPr>
          <w:rFonts w:ascii="Century Gothic" w:hAnsi="Century Gothic"/>
          <w:sz w:val="24"/>
          <w:szCs w:val="24"/>
        </w:rPr>
      </w:pPr>
      <w:r w:rsidRPr="000F280E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4" cy="83184"/>
            <wp:effectExtent l="0" t="0" r="0" b="0"/>
            <wp:docPr id="113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4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F280E">
        <w:rPr>
          <w:rFonts w:ascii="Century Gothic" w:hAnsi="Century Gothic"/>
          <w:spacing w:val="80"/>
          <w:sz w:val="24"/>
          <w:szCs w:val="24"/>
        </w:rPr>
        <w:t xml:space="preserve"> </w:t>
      </w:r>
      <w:r w:rsidRPr="000F280E">
        <w:rPr>
          <w:rFonts w:ascii="Century Gothic" w:hAnsi="Century Gothic"/>
          <w:sz w:val="24"/>
          <w:szCs w:val="24"/>
        </w:rPr>
        <w:t>duże</w:t>
      </w:r>
      <w:r>
        <w:rPr>
          <w:rFonts w:ascii="Century Gothic" w:hAnsi="Century Gothic"/>
          <w:sz w:val="24"/>
          <w:szCs w:val="24"/>
        </w:rPr>
        <w:tab/>
      </w:r>
      <w:r w:rsidR="00F91386">
        <w:rPr>
          <w:rFonts w:ascii="Century Gothic" w:hAnsi="Century Gothic"/>
          <w:sz w:val="24"/>
          <w:szCs w:val="24"/>
        </w:rPr>
        <w:tab/>
      </w:r>
      <w:r w:rsidRPr="000F280E">
        <w:rPr>
          <w:rFonts w:ascii="Century Gothic" w:hAnsi="Century Gothic"/>
          <w:sz w:val="24"/>
          <w:szCs w:val="24"/>
        </w:rPr>
        <w:tab/>
      </w:r>
      <w:r w:rsidRPr="000F280E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114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F280E">
        <w:rPr>
          <w:rFonts w:ascii="Century Gothic" w:hAnsi="Century Gothic"/>
          <w:sz w:val="24"/>
          <w:szCs w:val="24"/>
        </w:rPr>
        <w:t xml:space="preserve"> średnie</w:t>
      </w:r>
      <w:r w:rsidRPr="000F280E">
        <w:rPr>
          <w:rFonts w:ascii="Century Gothic" w:hAnsi="Century Gothic"/>
          <w:sz w:val="24"/>
          <w:szCs w:val="24"/>
        </w:rPr>
        <w:tab/>
      </w:r>
      <w:r w:rsidR="00F91386">
        <w:rPr>
          <w:rFonts w:ascii="Century Gothic" w:hAnsi="Century Gothic"/>
          <w:sz w:val="24"/>
          <w:szCs w:val="24"/>
        </w:rPr>
        <w:tab/>
      </w:r>
      <w:r w:rsidRPr="000F280E">
        <w:rPr>
          <w:rFonts w:ascii="Century Gothic" w:hAnsi="Century Gothic"/>
          <w:sz w:val="24"/>
          <w:szCs w:val="24"/>
        </w:rPr>
        <w:tab/>
      </w:r>
      <w:r w:rsidRPr="000F280E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115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F280E">
        <w:rPr>
          <w:rFonts w:ascii="Century Gothic" w:hAnsi="Century Gothic"/>
          <w:sz w:val="24"/>
          <w:szCs w:val="24"/>
        </w:rPr>
        <w:t xml:space="preserve"> ograniczone</w:t>
      </w:r>
    </w:p>
    <w:p w:rsidR="000F280E" w:rsidRPr="000F280E" w:rsidRDefault="000F280E" w:rsidP="00F91386">
      <w:pPr>
        <w:jc w:val="both"/>
        <w:rPr>
          <w:rFonts w:ascii="Century Gothic" w:hAnsi="Century Gothic"/>
          <w:b/>
          <w:sz w:val="24"/>
          <w:szCs w:val="24"/>
          <w:u w:val="single"/>
        </w:rPr>
      </w:pPr>
    </w:p>
    <w:p w:rsidR="000F280E" w:rsidRPr="000F280E" w:rsidRDefault="000F280E" w:rsidP="00D10A65">
      <w:pPr>
        <w:ind w:left="-709"/>
        <w:jc w:val="both"/>
        <w:rPr>
          <w:rFonts w:ascii="Century Gothic" w:hAnsi="Century Gothic"/>
          <w:b/>
          <w:sz w:val="24"/>
          <w:szCs w:val="24"/>
          <w:u w:val="single"/>
        </w:rPr>
      </w:pPr>
      <w:r w:rsidRPr="000F280E">
        <w:rPr>
          <w:rFonts w:ascii="Century Gothic" w:hAnsi="Century Gothic"/>
          <w:b/>
          <w:sz w:val="24"/>
          <w:szCs w:val="24"/>
          <w:u w:val="single"/>
        </w:rPr>
        <w:t>Oświadczenia:</w:t>
      </w:r>
    </w:p>
    <w:p w:rsidR="000F280E" w:rsidRPr="000F280E" w:rsidRDefault="000F280E" w:rsidP="00D10A65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F280E">
        <w:rPr>
          <w:rFonts w:ascii="Century Gothic" w:hAnsi="Century Gothic"/>
          <w:sz w:val="24"/>
          <w:szCs w:val="24"/>
        </w:rPr>
        <w:t>Oświadczam, że podczas wywiadu</w:t>
      </w:r>
      <w:r w:rsidRPr="000F280E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F280E">
        <w:rPr>
          <w:rFonts w:ascii="Century Gothic" w:hAnsi="Century Gothic"/>
          <w:sz w:val="24"/>
          <w:szCs w:val="24"/>
        </w:rPr>
        <w:t>lekarskiego i badania nie zataiłam/</w:t>
      </w:r>
      <w:proofErr w:type="spellStart"/>
      <w:r w:rsidRPr="000F280E">
        <w:rPr>
          <w:rFonts w:ascii="Century Gothic" w:hAnsi="Century Gothic"/>
          <w:sz w:val="24"/>
          <w:szCs w:val="24"/>
        </w:rPr>
        <w:t>łem</w:t>
      </w:r>
      <w:proofErr w:type="spellEnd"/>
      <w:r w:rsidRPr="000F280E">
        <w:rPr>
          <w:rFonts w:ascii="Century Gothic" w:hAnsi="Century Gothic"/>
          <w:sz w:val="24"/>
          <w:szCs w:val="24"/>
        </w:rPr>
        <w:t>* istotnych informacji dotyczących stanu zdrowia, badań oraz przebytych chorób.</w:t>
      </w:r>
    </w:p>
    <w:p w:rsidR="000F280E" w:rsidRPr="000F280E" w:rsidRDefault="000F280E" w:rsidP="00D10A65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F280E">
        <w:rPr>
          <w:rFonts w:ascii="Century Gothic" w:hAnsi="Century Gothic"/>
          <w:sz w:val="24"/>
          <w:szCs w:val="24"/>
        </w:rPr>
        <w:t>W pełni zrozumiałam/</w:t>
      </w:r>
      <w:proofErr w:type="spellStart"/>
      <w:r w:rsidRPr="000F280E">
        <w:rPr>
          <w:rFonts w:ascii="Century Gothic" w:hAnsi="Century Gothic"/>
          <w:sz w:val="24"/>
          <w:szCs w:val="24"/>
        </w:rPr>
        <w:t>łem</w:t>
      </w:r>
      <w:proofErr w:type="spellEnd"/>
      <w:r w:rsidRPr="000F280E">
        <w:rPr>
          <w:rFonts w:ascii="Century Gothic" w:hAnsi="Century Gothic"/>
          <w:sz w:val="24"/>
          <w:szCs w:val="24"/>
        </w:rPr>
        <w:t>* informacje zawarte w tym formularzu oraz przekazane mi podczas rozmowy z lekarzem. Zapewniono mi nieograniczone możliwości zadawania pytań, na wszystkie udzielono mi odpowiedzi i wyjaśnień w satysfakcjonujący sposób.</w:t>
      </w:r>
    </w:p>
    <w:p w:rsidR="00B52F05" w:rsidRPr="00B52F05" w:rsidRDefault="00B52F05" w:rsidP="00D10A65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52F05">
        <w:rPr>
          <w:rFonts w:ascii="Century Gothic" w:hAnsi="Century Gothic"/>
          <w:sz w:val="24"/>
          <w:szCs w:val="24"/>
        </w:rPr>
        <w:t>Niniejszym oświadczam, iż zapoznałam/</w:t>
      </w:r>
      <w:proofErr w:type="spellStart"/>
      <w:r w:rsidRPr="00B52F05">
        <w:rPr>
          <w:rFonts w:ascii="Century Gothic" w:hAnsi="Century Gothic"/>
          <w:sz w:val="24"/>
          <w:szCs w:val="24"/>
        </w:rPr>
        <w:t>łem</w:t>
      </w:r>
      <w:proofErr w:type="spellEnd"/>
      <w:r w:rsidRPr="00B52F05">
        <w:rPr>
          <w:rFonts w:ascii="Century Gothic" w:hAnsi="Century Gothic"/>
          <w:sz w:val="24"/>
          <w:szCs w:val="24"/>
        </w:rPr>
        <w:t>* się z treścią niniejszego formularza oraz zostałam/</w:t>
      </w:r>
      <w:proofErr w:type="spellStart"/>
      <w:r w:rsidRPr="00B52F05">
        <w:rPr>
          <w:rFonts w:ascii="Century Gothic" w:hAnsi="Century Gothic"/>
          <w:sz w:val="24"/>
          <w:szCs w:val="24"/>
        </w:rPr>
        <w:t>łem</w:t>
      </w:r>
      <w:proofErr w:type="spellEnd"/>
      <w:r w:rsidRPr="00B52F05">
        <w:rPr>
          <w:rFonts w:ascii="Century Gothic" w:hAnsi="Century Gothic"/>
          <w:sz w:val="24"/>
          <w:szCs w:val="24"/>
        </w:rPr>
        <w:t>*</w:t>
      </w:r>
      <w:r w:rsidRPr="00B52F05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B52F05">
        <w:rPr>
          <w:rFonts w:ascii="Century Gothic" w:hAnsi="Century Gothic"/>
          <w:sz w:val="24"/>
          <w:szCs w:val="24"/>
        </w:rPr>
        <w:t>poinformowana/</w:t>
      </w:r>
      <w:proofErr w:type="spellStart"/>
      <w:r w:rsidRPr="00B52F05">
        <w:rPr>
          <w:rFonts w:ascii="Century Gothic" w:hAnsi="Century Gothic"/>
          <w:sz w:val="24"/>
          <w:szCs w:val="24"/>
        </w:rPr>
        <w:t>ny</w:t>
      </w:r>
      <w:proofErr w:type="spellEnd"/>
      <w:r w:rsidRPr="00B52F05">
        <w:rPr>
          <w:rFonts w:ascii="Century Gothic" w:hAnsi="Century Gothic"/>
          <w:sz w:val="24"/>
          <w:szCs w:val="24"/>
        </w:rPr>
        <w:t>* o:</w:t>
      </w:r>
    </w:p>
    <w:p w:rsidR="00B52F05" w:rsidRPr="00B52F05" w:rsidRDefault="00B52F05" w:rsidP="00D10A65">
      <w:pPr>
        <w:pStyle w:val="Akapitzlist"/>
        <w:numPr>
          <w:ilvl w:val="0"/>
          <w:numId w:val="4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B52F05">
        <w:rPr>
          <w:rFonts w:ascii="Century Gothic" w:hAnsi="Century Gothic"/>
          <w:spacing w:val="-2"/>
          <w:sz w:val="24"/>
          <w:szCs w:val="24"/>
        </w:rPr>
        <w:t>rozpoznaniu,</w:t>
      </w:r>
    </w:p>
    <w:p w:rsidR="00B52F05" w:rsidRPr="00B52F05" w:rsidRDefault="00B52F05" w:rsidP="00D10A65">
      <w:pPr>
        <w:pStyle w:val="Akapitzlist"/>
        <w:numPr>
          <w:ilvl w:val="0"/>
          <w:numId w:val="4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B52F05">
        <w:rPr>
          <w:rFonts w:ascii="Century Gothic" w:hAnsi="Century Gothic"/>
          <w:sz w:val="24"/>
          <w:szCs w:val="24"/>
        </w:rPr>
        <w:t>proponowanych</w:t>
      </w:r>
      <w:r w:rsidRPr="00B52F0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B52F05">
        <w:rPr>
          <w:rFonts w:ascii="Century Gothic" w:hAnsi="Century Gothic"/>
          <w:sz w:val="24"/>
          <w:szCs w:val="24"/>
        </w:rPr>
        <w:t>oraz</w:t>
      </w:r>
      <w:r w:rsidRPr="00B52F0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B52F05">
        <w:rPr>
          <w:rFonts w:ascii="Century Gothic" w:hAnsi="Century Gothic"/>
          <w:sz w:val="24"/>
          <w:szCs w:val="24"/>
        </w:rPr>
        <w:t>alternatywnych</w:t>
      </w:r>
      <w:r w:rsidRPr="00B52F0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52F05">
        <w:rPr>
          <w:rFonts w:ascii="Century Gothic" w:hAnsi="Century Gothic"/>
          <w:sz w:val="24"/>
          <w:szCs w:val="24"/>
        </w:rPr>
        <w:t>metodach</w:t>
      </w:r>
      <w:r w:rsidRPr="00B52F0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B52F05">
        <w:rPr>
          <w:rFonts w:ascii="Century Gothic" w:hAnsi="Century Gothic"/>
          <w:sz w:val="24"/>
          <w:szCs w:val="24"/>
        </w:rPr>
        <w:t>diagnostycznych</w:t>
      </w:r>
      <w:r w:rsidRPr="00B52F0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52F05">
        <w:rPr>
          <w:rFonts w:ascii="Century Gothic" w:hAnsi="Century Gothic"/>
          <w:sz w:val="24"/>
          <w:szCs w:val="24"/>
        </w:rPr>
        <w:t>i</w:t>
      </w:r>
      <w:r w:rsidRPr="00B52F0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52F05">
        <w:rPr>
          <w:rFonts w:ascii="Century Gothic" w:hAnsi="Century Gothic"/>
          <w:spacing w:val="-2"/>
          <w:sz w:val="24"/>
          <w:szCs w:val="24"/>
        </w:rPr>
        <w:t>leczniczych,</w:t>
      </w:r>
    </w:p>
    <w:p w:rsidR="00B52F05" w:rsidRPr="00B52F05" w:rsidRDefault="00B52F05" w:rsidP="00D10A65">
      <w:pPr>
        <w:pStyle w:val="Akapitzlist"/>
        <w:numPr>
          <w:ilvl w:val="0"/>
          <w:numId w:val="4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B52F05">
        <w:rPr>
          <w:rFonts w:ascii="Century Gothic" w:hAnsi="Century Gothic"/>
          <w:sz w:val="24"/>
          <w:szCs w:val="24"/>
        </w:rPr>
        <w:t>dających</w:t>
      </w:r>
      <w:r w:rsidRPr="00B52F0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52F05">
        <w:rPr>
          <w:rFonts w:ascii="Century Gothic" w:hAnsi="Century Gothic"/>
          <w:sz w:val="24"/>
          <w:szCs w:val="24"/>
        </w:rPr>
        <w:t>się</w:t>
      </w:r>
      <w:r w:rsidRPr="00B52F0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52F05">
        <w:rPr>
          <w:rFonts w:ascii="Century Gothic" w:hAnsi="Century Gothic"/>
          <w:sz w:val="24"/>
          <w:szCs w:val="24"/>
        </w:rPr>
        <w:t>przewidzieć</w:t>
      </w:r>
      <w:r w:rsidRPr="00B52F0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52F05">
        <w:rPr>
          <w:rFonts w:ascii="Century Gothic" w:hAnsi="Century Gothic"/>
          <w:sz w:val="24"/>
          <w:szCs w:val="24"/>
        </w:rPr>
        <w:t>następstwach</w:t>
      </w:r>
      <w:r w:rsidRPr="00B52F0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52F05">
        <w:rPr>
          <w:rFonts w:ascii="Century Gothic" w:hAnsi="Century Gothic"/>
          <w:sz w:val="24"/>
          <w:szCs w:val="24"/>
        </w:rPr>
        <w:t>zastosowania</w:t>
      </w:r>
      <w:r w:rsidRPr="00B52F0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52F05">
        <w:rPr>
          <w:rFonts w:ascii="Century Gothic" w:hAnsi="Century Gothic"/>
          <w:sz w:val="24"/>
          <w:szCs w:val="24"/>
        </w:rPr>
        <w:t>tych</w:t>
      </w:r>
      <w:r w:rsidRPr="00B52F0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52F05">
        <w:rPr>
          <w:rFonts w:ascii="Century Gothic" w:hAnsi="Century Gothic"/>
          <w:sz w:val="24"/>
          <w:szCs w:val="24"/>
        </w:rPr>
        <w:t>metod</w:t>
      </w:r>
      <w:r w:rsidRPr="00B52F0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52F05">
        <w:rPr>
          <w:rFonts w:ascii="Century Gothic" w:hAnsi="Century Gothic"/>
          <w:sz w:val="24"/>
          <w:szCs w:val="24"/>
        </w:rPr>
        <w:t>lub</w:t>
      </w:r>
      <w:r w:rsidRPr="00B52F0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52F05">
        <w:rPr>
          <w:rFonts w:ascii="Century Gothic" w:hAnsi="Century Gothic"/>
          <w:sz w:val="24"/>
          <w:szCs w:val="24"/>
        </w:rPr>
        <w:t>ich</w:t>
      </w:r>
      <w:r w:rsidRPr="00B52F0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52F05">
        <w:rPr>
          <w:rFonts w:ascii="Century Gothic" w:hAnsi="Century Gothic"/>
          <w:spacing w:val="-2"/>
          <w:sz w:val="24"/>
          <w:szCs w:val="24"/>
        </w:rPr>
        <w:t>zaniechania,</w:t>
      </w:r>
    </w:p>
    <w:p w:rsidR="00B52F05" w:rsidRPr="00B52F05" w:rsidRDefault="00B52F05" w:rsidP="00D10A65">
      <w:pPr>
        <w:pStyle w:val="Akapitzlist"/>
        <w:numPr>
          <w:ilvl w:val="0"/>
          <w:numId w:val="4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B52F05">
        <w:rPr>
          <w:rFonts w:ascii="Century Gothic" w:hAnsi="Century Gothic"/>
          <w:sz w:val="24"/>
          <w:szCs w:val="24"/>
        </w:rPr>
        <w:t>wynikach</w:t>
      </w:r>
      <w:r w:rsidRPr="00B52F0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52F05">
        <w:rPr>
          <w:rFonts w:ascii="Century Gothic" w:hAnsi="Century Gothic"/>
          <w:sz w:val="24"/>
          <w:szCs w:val="24"/>
        </w:rPr>
        <w:t>leczenia</w:t>
      </w:r>
      <w:r w:rsidRPr="00B52F0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52F05">
        <w:rPr>
          <w:rFonts w:ascii="Century Gothic" w:hAnsi="Century Gothic"/>
          <w:spacing w:val="-2"/>
          <w:sz w:val="24"/>
          <w:szCs w:val="24"/>
        </w:rPr>
        <w:t>operacyjnego,</w:t>
      </w:r>
    </w:p>
    <w:p w:rsidR="00B52F05" w:rsidRPr="00B52F05" w:rsidRDefault="00B52F05" w:rsidP="00D10A65">
      <w:pPr>
        <w:pStyle w:val="Akapitzlist"/>
        <w:numPr>
          <w:ilvl w:val="0"/>
          <w:numId w:val="4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B52F05">
        <w:rPr>
          <w:rFonts w:ascii="Century Gothic" w:hAnsi="Century Gothic"/>
          <w:spacing w:val="-2"/>
          <w:sz w:val="24"/>
          <w:szCs w:val="24"/>
        </w:rPr>
        <w:t>rokowaniu,</w:t>
      </w:r>
    </w:p>
    <w:p w:rsidR="00B52F05" w:rsidRPr="00B52F05" w:rsidRDefault="00B52F05" w:rsidP="00D10A65">
      <w:pPr>
        <w:pStyle w:val="Akapitzlist"/>
        <w:numPr>
          <w:ilvl w:val="0"/>
          <w:numId w:val="4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B52F05">
        <w:rPr>
          <w:rFonts w:ascii="Century Gothic" w:hAnsi="Century Gothic"/>
          <w:sz w:val="24"/>
          <w:szCs w:val="24"/>
        </w:rPr>
        <w:t>leczeniu</w:t>
      </w:r>
      <w:r w:rsidRPr="00B52F0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52F05">
        <w:rPr>
          <w:rFonts w:ascii="Century Gothic" w:hAnsi="Century Gothic"/>
          <w:spacing w:val="-2"/>
          <w:sz w:val="24"/>
          <w:szCs w:val="24"/>
        </w:rPr>
        <w:t>pooperacyjnym</w:t>
      </w:r>
    </w:p>
    <w:p w:rsidR="00B52F05" w:rsidRPr="00B52F05" w:rsidRDefault="00B52F05" w:rsidP="00F91386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B95ED4" w:rsidRPr="00D10A65" w:rsidRDefault="00B52F05" w:rsidP="00D10A65">
      <w:pPr>
        <w:ind w:left="-709"/>
        <w:jc w:val="both"/>
        <w:rPr>
          <w:rFonts w:ascii="Century Gothic" w:hAnsi="Century Gothic"/>
          <w:spacing w:val="-2"/>
          <w:sz w:val="24"/>
          <w:szCs w:val="24"/>
        </w:rPr>
      </w:pPr>
      <w:r w:rsidRPr="00B52F05">
        <w:rPr>
          <w:rFonts w:ascii="Century Gothic" w:hAnsi="Century Gothic"/>
          <w:sz w:val="24"/>
          <w:szCs w:val="24"/>
        </w:rPr>
        <w:t>Znane</w:t>
      </w:r>
      <w:r w:rsidRPr="00B52F0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52F05">
        <w:rPr>
          <w:rFonts w:ascii="Century Gothic" w:hAnsi="Century Gothic"/>
          <w:sz w:val="24"/>
          <w:szCs w:val="24"/>
        </w:rPr>
        <w:t>mi</w:t>
      </w:r>
      <w:r w:rsidRPr="00B52F0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52F05">
        <w:rPr>
          <w:rFonts w:ascii="Century Gothic" w:hAnsi="Century Gothic"/>
          <w:sz w:val="24"/>
          <w:szCs w:val="24"/>
        </w:rPr>
        <w:t>są</w:t>
      </w:r>
      <w:r w:rsidRPr="00B52F0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52F05">
        <w:rPr>
          <w:rFonts w:ascii="Century Gothic" w:hAnsi="Century Gothic"/>
          <w:sz w:val="24"/>
          <w:szCs w:val="24"/>
        </w:rPr>
        <w:t>możliwe</w:t>
      </w:r>
      <w:r w:rsidRPr="00B52F0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52F05">
        <w:rPr>
          <w:rFonts w:ascii="Century Gothic" w:hAnsi="Century Gothic"/>
          <w:sz w:val="24"/>
          <w:szCs w:val="24"/>
        </w:rPr>
        <w:t>powikłania</w:t>
      </w:r>
      <w:r w:rsidRPr="00B52F0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52F05">
        <w:rPr>
          <w:rFonts w:ascii="Century Gothic" w:hAnsi="Century Gothic"/>
          <w:sz w:val="24"/>
          <w:szCs w:val="24"/>
        </w:rPr>
        <w:t>związane</w:t>
      </w:r>
      <w:r w:rsidRPr="00B52F0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52F05">
        <w:rPr>
          <w:rFonts w:ascii="Century Gothic" w:hAnsi="Century Gothic"/>
          <w:sz w:val="24"/>
          <w:szCs w:val="24"/>
        </w:rPr>
        <w:t>z</w:t>
      </w:r>
      <w:r w:rsidRPr="00B52F0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52F05">
        <w:rPr>
          <w:rFonts w:ascii="Century Gothic" w:hAnsi="Century Gothic"/>
          <w:sz w:val="24"/>
          <w:szCs w:val="24"/>
        </w:rPr>
        <w:t>tym</w:t>
      </w:r>
      <w:r w:rsidRPr="00B52F0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52F05">
        <w:rPr>
          <w:rFonts w:ascii="Century Gothic" w:hAnsi="Century Gothic"/>
          <w:sz w:val="24"/>
          <w:szCs w:val="24"/>
        </w:rPr>
        <w:t>zabiegiem</w:t>
      </w:r>
      <w:r w:rsidRPr="00B52F0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B52F05">
        <w:rPr>
          <w:rFonts w:ascii="Century Gothic" w:hAnsi="Century Gothic"/>
          <w:spacing w:val="-2"/>
          <w:sz w:val="24"/>
          <w:szCs w:val="24"/>
        </w:rPr>
        <w:t>operacyjnym.</w:t>
      </w:r>
    </w:p>
    <w:p w:rsidR="00B95ED4" w:rsidRPr="00D10A65" w:rsidRDefault="00B95ED4" w:rsidP="00D10A65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B95ED4">
        <w:rPr>
          <w:rFonts w:ascii="Century Gothic" w:hAnsi="Century Gothic"/>
          <w:b/>
          <w:sz w:val="24"/>
          <w:szCs w:val="24"/>
        </w:rPr>
        <w:t>Bez zastrzeżeń zgadzam się na przeprowadzenie u mnie opisanej procedury medycznej. Wyrażam także zgodę na zmianę/rozszerzenie zabiegu operacyjnego w razie wystąpienia takowej konieczności.</w:t>
      </w:r>
    </w:p>
    <w:p w:rsidR="00B95ED4" w:rsidRPr="00B95ED4" w:rsidRDefault="00B95ED4" w:rsidP="00D10A65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…………………………………….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D10A65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B95ED4">
        <w:rPr>
          <w:rFonts w:ascii="Century Gothic" w:hAnsi="Century Gothic"/>
          <w:sz w:val="24"/>
          <w:szCs w:val="24"/>
        </w:rPr>
        <w:t>……………………………………….</w:t>
      </w:r>
    </w:p>
    <w:p w:rsidR="00B95ED4" w:rsidRPr="00B95ED4" w:rsidRDefault="00B95ED4" w:rsidP="00D10A65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95ED4">
        <w:rPr>
          <w:rFonts w:ascii="Century Gothic" w:hAnsi="Century Gothic"/>
          <w:sz w:val="24"/>
          <w:szCs w:val="24"/>
        </w:rPr>
        <w:t>data (godzinowa)</w:t>
      </w:r>
      <w:r w:rsidRPr="00B95ED4">
        <w:rPr>
          <w:rFonts w:ascii="Century Gothic" w:hAnsi="Century Gothic"/>
          <w:sz w:val="24"/>
          <w:szCs w:val="24"/>
        </w:rPr>
        <w:tab/>
      </w:r>
      <w:r w:rsidRPr="00B95ED4">
        <w:rPr>
          <w:rFonts w:ascii="Century Gothic" w:hAnsi="Century Gothic"/>
          <w:sz w:val="24"/>
          <w:szCs w:val="24"/>
        </w:rPr>
        <w:tab/>
      </w:r>
      <w:r w:rsidRPr="00B95ED4">
        <w:rPr>
          <w:rFonts w:ascii="Century Gothic" w:hAnsi="Century Gothic"/>
          <w:sz w:val="24"/>
          <w:szCs w:val="24"/>
        </w:rPr>
        <w:tab/>
      </w:r>
      <w:r w:rsidRPr="00B95ED4">
        <w:rPr>
          <w:rFonts w:ascii="Century Gothic" w:hAnsi="Century Gothic"/>
          <w:sz w:val="24"/>
          <w:szCs w:val="24"/>
        </w:rPr>
        <w:tab/>
      </w:r>
      <w:r w:rsidRPr="00B95ED4">
        <w:rPr>
          <w:rFonts w:ascii="Century Gothic" w:hAnsi="Century Gothic"/>
          <w:sz w:val="24"/>
          <w:szCs w:val="24"/>
        </w:rPr>
        <w:tab/>
      </w:r>
      <w:r w:rsidRPr="00B95ED4">
        <w:rPr>
          <w:rFonts w:ascii="Century Gothic" w:hAnsi="Century Gothic"/>
          <w:sz w:val="24"/>
          <w:szCs w:val="24"/>
        </w:rPr>
        <w:tab/>
      </w:r>
      <w:r w:rsidRPr="00B95ED4">
        <w:rPr>
          <w:rFonts w:ascii="Century Gothic" w:hAnsi="Century Gothic"/>
          <w:sz w:val="24"/>
          <w:szCs w:val="24"/>
        </w:rPr>
        <w:tab/>
      </w:r>
      <w:r w:rsidRPr="00B95ED4">
        <w:rPr>
          <w:rFonts w:ascii="Century Gothic" w:hAnsi="Century Gothic"/>
          <w:sz w:val="24"/>
          <w:szCs w:val="24"/>
        </w:rPr>
        <w:tab/>
      </w:r>
      <w:r w:rsidR="00D10A65">
        <w:rPr>
          <w:rFonts w:ascii="Century Gothic" w:hAnsi="Century Gothic"/>
          <w:sz w:val="24"/>
          <w:szCs w:val="24"/>
        </w:rPr>
        <w:tab/>
      </w:r>
      <w:r w:rsidRPr="00B95ED4">
        <w:rPr>
          <w:rFonts w:ascii="Century Gothic" w:hAnsi="Century Gothic"/>
          <w:sz w:val="24"/>
          <w:szCs w:val="24"/>
        </w:rPr>
        <w:t>podpis</w:t>
      </w:r>
      <w:r w:rsidRPr="00B95ED4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95ED4">
        <w:rPr>
          <w:rFonts w:ascii="Century Gothic" w:hAnsi="Century Gothic"/>
          <w:sz w:val="24"/>
          <w:szCs w:val="24"/>
        </w:rPr>
        <w:t>pacjenta</w:t>
      </w:r>
    </w:p>
    <w:p w:rsidR="00B95ED4" w:rsidRPr="00B95ED4" w:rsidRDefault="00B95ED4" w:rsidP="00D10A65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…………………………………….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D10A65">
        <w:rPr>
          <w:rFonts w:ascii="Century Gothic" w:hAnsi="Century Gothic"/>
          <w:sz w:val="24"/>
          <w:szCs w:val="24"/>
        </w:rPr>
        <w:tab/>
      </w:r>
      <w:r w:rsidRPr="00B95ED4">
        <w:rPr>
          <w:rFonts w:ascii="Century Gothic" w:hAnsi="Century Gothic"/>
          <w:sz w:val="24"/>
          <w:szCs w:val="24"/>
        </w:rPr>
        <w:t>…………………………………………</w:t>
      </w:r>
      <w:r>
        <w:rPr>
          <w:rFonts w:ascii="Century Gothic" w:hAnsi="Century Gothic"/>
          <w:sz w:val="24"/>
          <w:szCs w:val="24"/>
        </w:rPr>
        <w:t>…….</w:t>
      </w:r>
    </w:p>
    <w:p w:rsidR="00B95ED4" w:rsidRPr="00B95ED4" w:rsidRDefault="00B95ED4" w:rsidP="00D10A65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data (godzinowa)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B95ED4">
        <w:rPr>
          <w:rFonts w:ascii="Century Gothic" w:hAnsi="Century Gothic"/>
          <w:sz w:val="24"/>
          <w:szCs w:val="24"/>
        </w:rPr>
        <w:tab/>
      </w:r>
      <w:r w:rsidR="00D10A65">
        <w:rPr>
          <w:rFonts w:ascii="Century Gothic" w:hAnsi="Century Gothic"/>
          <w:sz w:val="24"/>
          <w:szCs w:val="24"/>
        </w:rPr>
        <w:tab/>
      </w:r>
      <w:r w:rsidRPr="00B95ED4">
        <w:rPr>
          <w:rFonts w:ascii="Century Gothic" w:hAnsi="Century Gothic"/>
          <w:sz w:val="24"/>
          <w:szCs w:val="24"/>
        </w:rPr>
        <w:t>podpis przedstawiciela ustawowego</w:t>
      </w:r>
    </w:p>
    <w:p w:rsidR="00B95ED4" w:rsidRPr="00B95ED4" w:rsidRDefault="00B95ED4" w:rsidP="00D10A65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D10A65">
        <w:rPr>
          <w:rFonts w:ascii="Century Gothic" w:hAnsi="Century Gothic"/>
          <w:sz w:val="24"/>
          <w:szCs w:val="24"/>
        </w:rPr>
        <w:tab/>
      </w:r>
      <w:r w:rsidRPr="00B95ED4">
        <w:rPr>
          <w:rFonts w:ascii="Century Gothic" w:hAnsi="Century Gothic"/>
          <w:sz w:val="24"/>
          <w:szCs w:val="24"/>
        </w:rPr>
        <w:t>……………………………………………</w:t>
      </w:r>
      <w:r>
        <w:rPr>
          <w:rFonts w:ascii="Century Gothic" w:hAnsi="Century Gothic"/>
          <w:sz w:val="24"/>
          <w:szCs w:val="24"/>
        </w:rPr>
        <w:t>….</w:t>
      </w:r>
    </w:p>
    <w:p w:rsidR="00B95ED4" w:rsidRPr="00B95ED4" w:rsidRDefault="00B95ED4" w:rsidP="00164B7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95ED4">
        <w:rPr>
          <w:rFonts w:ascii="Century Gothic" w:hAnsi="Century Gothic"/>
          <w:sz w:val="24"/>
          <w:szCs w:val="24"/>
        </w:rPr>
        <w:t>d</w:t>
      </w:r>
      <w:r>
        <w:rPr>
          <w:rFonts w:ascii="Century Gothic" w:hAnsi="Century Gothic"/>
          <w:sz w:val="24"/>
          <w:szCs w:val="24"/>
        </w:rPr>
        <w:t xml:space="preserve">ata (godzinowa)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B95ED4">
        <w:rPr>
          <w:rFonts w:ascii="Century Gothic" w:hAnsi="Century Gothic"/>
          <w:sz w:val="24"/>
          <w:szCs w:val="24"/>
        </w:rPr>
        <w:tab/>
      </w:r>
      <w:r w:rsidR="00D10A65">
        <w:rPr>
          <w:rFonts w:ascii="Century Gothic" w:hAnsi="Century Gothic"/>
          <w:sz w:val="24"/>
          <w:szCs w:val="24"/>
        </w:rPr>
        <w:tab/>
      </w:r>
      <w:r w:rsidR="00D10A65">
        <w:rPr>
          <w:rFonts w:ascii="Century Gothic" w:hAnsi="Century Gothic"/>
          <w:sz w:val="24"/>
          <w:szCs w:val="24"/>
        </w:rPr>
        <w:tab/>
      </w:r>
      <w:r w:rsidRPr="00B95ED4">
        <w:rPr>
          <w:rFonts w:ascii="Century Gothic" w:hAnsi="Century Gothic"/>
          <w:sz w:val="24"/>
          <w:szCs w:val="24"/>
        </w:rPr>
        <w:tab/>
        <w:t>podpis lekarza</w:t>
      </w:r>
    </w:p>
    <w:p w:rsidR="00B95ED4" w:rsidRDefault="00B95ED4" w:rsidP="00164B76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B95ED4">
        <w:rPr>
          <w:rFonts w:ascii="Century Gothic" w:hAnsi="Century Gothic"/>
          <w:b/>
          <w:sz w:val="24"/>
          <w:szCs w:val="24"/>
        </w:rPr>
        <w:lastRenderedPageBreak/>
        <w:t>Nie wyrażam zgody na przeprowadzenie proponowanej procedury medycznej. Zostałam/</w:t>
      </w:r>
      <w:proofErr w:type="spellStart"/>
      <w:r w:rsidRPr="00B95ED4">
        <w:rPr>
          <w:rFonts w:ascii="Century Gothic" w:hAnsi="Century Gothic"/>
          <w:b/>
          <w:sz w:val="24"/>
          <w:szCs w:val="24"/>
        </w:rPr>
        <w:t>łem</w:t>
      </w:r>
      <w:proofErr w:type="spellEnd"/>
      <w:r w:rsidRPr="00B95ED4">
        <w:rPr>
          <w:rFonts w:ascii="Century Gothic" w:hAnsi="Century Gothic"/>
          <w:b/>
          <w:sz w:val="24"/>
          <w:szCs w:val="24"/>
        </w:rPr>
        <w:t>* poinformowana/y*</w:t>
      </w:r>
      <w:r w:rsidRPr="00B95ED4">
        <w:rPr>
          <w:rFonts w:ascii="Century Gothic" w:hAnsi="Century Gothic"/>
          <w:b/>
          <w:spacing w:val="40"/>
          <w:sz w:val="24"/>
          <w:szCs w:val="24"/>
        </w:rPr>
        <w:t xml:space="preserve"> </w:t>
      </w:r>
      <w:r w:rsidRPr="00B95ED4">
        <w:rPr>
          <w:rFonts w:ascii="Century Gothic" w:hAnsi="Century Gothic"/>
          <w:b/>
          <w:sz w:val="24"/>
          <w:szCs w:val="24"/>
        </w:rPr>
        <w:t>o możliwych negatywnych konsekwencjach takiej decyzji dla mojego zdrowia i życia.</w:t>
      </w:r>
    </w:p>
    <w:p w:rsidR="00164B76" w:rsidRPr="00B95ED4" w:rsidRDefault="00164B76" w:rsidP="00164B76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B95ED4" w:rsidRPr="00B95ED4" w:rsidRDefault="00B95ED4" w:rsidP="00164B76">
      <w:pPr>
        <w:ind w:left="-709"/>
        <w:jc w:val="both"/>
        <w:rPr>
          <w:rFonts w:ascii="Century Gothic" w:hAnsi="Century Gothic"/>
          <w:spacing w:val="-8"/>
          <w:sz w:val="24"/>
          <w:szCs w:val="24"/>
        </w:rPr>
      </w:pPr>
      <w:r w:rsidRPr="00B95ED4">
        <w:rPr>
          <w:rFonts w:ascii="Century Gothic" w:hAnsi="Century Gothic"/>
          <w:sz w:val="24"/>
          <w:szCs w:val="24"/>
        </w:rPr>
        <w:t>Data</w:t>
      </w:r>
      <w:r w:rsidRPr="00B95ED4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B95ED4">
        <w:rPr>
          <w:rFonts w:ascii="Century Gothic" w:hAnsi="Century Gothic"/>
          <w:sz w:val="24"/>
          <w:szCs w:val="24"/>
        </w:rPr>
        <w:t>(godzinowa)</w:t>
      </w:r>
      <w:r w:rsidRPr="00B95ED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95ED4">
        <w:rPr>
          <w:rFonts w:ascii="Century Gothic" w:hAnsi="Century Gothic"/>
          <w:sz w:val="24"/>
          <w:szCs w:val="24"/>
        </w:rPr>
        <w:t>i</w:t>
      </w:r>
      <w:r w:rsidRPr="00B95ED4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B95ED4">
        <w:rPr>
          <w:rFonts w:ascii="Century Gothic" w:hAnsi="Century Gothic"/>
          <w:sz w:val="24"/>
          <w:szCs w:val="24"/>
        </w:rPr>
        <w:t>podpis</w:t>
      </w:r>
      <w:r w:rsidRPr="00B95ED4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B95ED4">
        <w:rPr>
          <w:rFonts w:ascii="Century Gothic" w:hAnsi="Century Gothic"/>
          <w:sz w:val="24"/>
          <w:szCs w:val="24"/>
        </w:rPr>
        <w:t>pacjenta:</w:t>
      </w:r>
      <w:r w:rsidRPr="00B95ED4">
        <w:rPr>
          <w:rFonts w:ascii="Century Gothic" w:hAnsi="Century Gothic"/>
          <w:spacing w:val="-8"/>
          <w:sz w:val="24"/>
          <w:szCs w:val="24"/>
        </w:rPr>
        <w:t xml:space="preserve"> </w:t>
      </w:r>
    </w:p>
    <w:p w:rsidR="00B95ED4" w:rsidRPr="00B95ED4" w:rsidRDefault="00B95ED4" w:rsidP="00164B7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95ED4">
        <w:rPr>
          <w:rFonts w:ascii="Century Gothic" w:hAnsi="Century Gothic"/>
          <w:sz w:val="24"/>
          <w:szCs w:val="24"/>
        </w:rPr>
        <w:t xml:space="preserve">…………………………………………………………………………………… </w:t>
      </w:r>
    </w:p>
    <w:p w:rsidR="00B95ED4" w:rsidRPr="00B95ED4" w:rsidRDefault="00B95ED4" w:rsidP="00164B7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95ED4">
        <w:rPr>
          <w:rFonts w:ascii="Century Gothic" w:hAnsi="Century Gothic"/>
          <w:sz w:val="24"/>
          <w:szCs w:val="24"/>
        </w:rPr>
        <w:t>Data</w:t>
      </w:r>
      <w:r w:rsidRPr="00B95ED4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B95ED4">
        <w:rPr>
          <w:rFonts w:ascii="Century Gothic" w:hAnsi="Century Gothic"/>
          <w:sz w:val="24"/>
          <w:szCs w:val="24"/>
        </w:rPr>
        <w:t>(godzinowa)</w:t>
      </w:r>
      <w:r w:rsidRPr="00B95ED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95ED4">
        <w:rPr>
          <w:rFonts w:ascii="Century Gothic" w:hAnsi="Century Gothic"/>
          <w:sz w:val="24"/>
          <w:szCs w:val="24"/>
        </w:rPr>
        <w:t>i</w:t>
      </w:r>
      <w:r w:rsidRPr="00B95ED4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B95ED4">
        <w:rPr>
          <w:rFonts w:ascii="Century Gothic" w:hAnsi="Century Gothic"/>
          <w:sz w:val="24"/>
          <w:szCs w:val="24"/>
        </w:rPr>
        <w:t>podpis</w:t>
      </w:r>
      <w:r w:rsidRPr="00B95ED4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B95ED4">
        <w:rPr>
          <w:rFonts w:ascii="Century Gothic" w:hAnsi="Century Gothic"/>
          <w:sz w:val="24"/>
          <w:szCs w:val="24"/>
        </w:rPr>
        <w:t>przedstawiciela</w:t>
      </w:r>
      <w:r w:rsidRPr="00B95ED4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95ED4">
        <w:rPr>
          <w:rFonts w:ascii="Century Gothic" w:hAnsi="Century Gothic"/>
          <w:sz w:val="24"/>
          <w:szCs w:val="24"/>
        </w:rPr>
        <w:t>ustawowego:</w:t>
      </w:r>
    </w:p>
    <w:p w:rsidR="00B95ED4" w:rsidRPr="00B95ED4" w:rsidRDefault="00B95ED4" w:rsidP="00164B7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95ED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95ED4">
        <w:rPr>
          <w:rFonts w:ascii="Century Gothic" w:hAnsi="Century Gothic"/>
          <w:spacing w:val="-2"/>
          <w:sz w:val="24"/>
          <w:szCs w:val="24"/>
        </w:rPr>
        <w:t>……………………………………………………………...</w:t>
      </w:r>
      <w:r w:rsidR="00D32C0A">
        <w:rPr>
          <w:rFonts w:ascii="Century Gothic" w:hAnsi="Century Gothic"/>
          <w:spacing w:val="-2"/>
          <w:sz w:val="24"/>
          <w:szCs w:val="24"/>
        </w:rPr>
        <w:t>............................</w:t>
      </w:r>
    </w:p>
    <w:p w:rsidR="00B95ED4" w:rsidRPr="00B95ED4" w:rsidRDefault="00B95ED4" w:rsidP="00164B7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95ED4">
        <w:rPr>
          <w:rFonts w:ascii="Century Gothic" w:hAnsi="Century Gothic"/>
          <w:sz w:val="24"/>
          <w:szCs w:val="24"/>
        </w:rPr>
        <w:t>(Uzasadnienie przez pacjenta/przedstawiciela ustawowego odmowy wyrażenia zgody na przeprowadzenie proponowanej procedury medycznej/zabiegu)</w:t>
      </w:r>
    </w:p>
    <w:p w:rsidR="000F280E" w:rsidRPr="00B95ED4" w:rsidRDefault="000F280E" w:rsidP="00F91386">
      <w:pPr>
        <w:jc w:val="both"/>
        <w:rPr>
          <w:rFonts w:ascii="Century Gothic" w:hAnsi="Century Gothic"/>
          <w:sz w:val="24"/>
          <w:szCs w:val="24"/>
        </w:rPr>
      </w:pPr>
    </w:p>
    <w:p w:rsidR="00E7219D" w:rsidRPr="000F280E" w:rsidRDefault="00E7219D" w:rsidP="00F91386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F91386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F91386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F91386">
      <w:pPr>
        <w:jc w:val="both"/>
        <w:rPr>
          <w:rFonts w:ascii="Century Gothic" w:hAnsi="Century Gothic"/>
          <w:sz w:val="24"/>
          <w:szCs w:val="24"/>
        </w:rPr>
      </w:pPr>
    </w:p>
    <w:p w:rsidR="0098025B" w:rsidRPr="0098025B" w:rsidRDefault="0098025B" w:rsidP="00F91386">
      <w:pPr>
        <w:tabs>
          <w:tab w:val="left" w:pos="2370"/>
        </w:tabs>
        <w:jc w:val="both"/>
        <w:rPr>
          <w:rFonts w:ascii="Century Gothic" w:hAnsi="Century Gothic"/>
          <w:sz w:val="24"/>
          <w:szCs w:val="24"/>
        </w:rPr>
      </w:pPr>
    </w:p>
    <w:p w:rsidR="00F91386" w:rsidRPr="0098025B" w:rsidRDefault="00F91386">
      <w:pPr>
        <w:tabs>
          <w:tab w:val="left" w:pos="2370"/>
        </w:tabs>
        <w:jc w:val="both"/>
        <w:rPr>
          <w:rFonts w:ascii="Century Gothic" w:hAnsi="Century Gothic"/>
          <w:sz w:val="24"/>
          <w:szCs w:val="24"/>
        </w:rPr>
      </w:pPr>
    </w:p>
    <w:sectPr w:rsidR="00F91386" w:rsidRPr="0098025B" w:rsidSect="00D10A65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7" w:right="1133" w:bottom="1417" w:left="1276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5BBC" w:rsidRDefault="008F5BBC" w:rsidP="00E637FA">
      <w:pPr>
        <w:spacing w:after="0" w:line="240" w:lineRule="auto"/>
      </w:pPr>
      <w:r>
        <w:separator/>
      </w:r>
    </w:p>
  </w:endnote>
  <w:endnote w:type="continuationSeparator" w:id="0">
    <w:p w:rsidR="008F5BBC" w:rsidRDefault="008F5BBC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5BBC" w:rsidRDefault="008F5BBC" w:rsidP="00E637FA">
      <w:pPr>
        <w:spacing w:after="0" w:line="240" w:lineRule="auto"/>
      </w:pPr>
      <w:r>
        <w:separator/>
      </w:r>
    </w:p>
  </w:footnote>
  <w:footnote w:type="continuationSeparator" w:id="0">
    <w:p w:rsidR="008F5BBC" w:rsidRDefault="008F5BBC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E624F"/>
    <w:multiLevelType w:val="hybridMultilevel"/>
    <w:tmpl w:val="72B4FF14"/>
    <w:lvl w:ilvl="0" w:tplc="F7E47A4A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1778C1"/>
    <w:multiLevelType w:val="hybridMultilevel"/>
    <w:tmpl w:val="BB0AE30C"/>
    <w:lvl w:ilvl="0" w:tplc="F7E47A4A">
      <w:numFmt w:val="bullet"/>
      <w:lvlText w:val="⎯"/>
      <w:lvlJc w:val="left"/>
      <w:pPr>
        <w:ind w:left="861" w:hanging="361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54A306C">
      <w:numFmt w:val="bullet"/>
      <w:lvlText w:val="•"/>
      <w:lvlJc w:val="left"/>
      <w:pPr>
        <w:ind w:left="1879" w:hanging="361"/>
      </w:pPr>
      <w:rPr>
        <w:rFonts w:hint="default"/>
        <w:lang w:val="pl-PL" w:eastAsia="en-US" w:bidi="ar-SA"/>
      </w:rPr>
    </w:lvl>
    <w:lvl w:ilvl="2" w:tplc="EB88611C">
      <w:numFmt w:val="bullet"/>
      <w:lvlText w:val="•"/>
      <w:lvlJc w:val="left"/>
      <w:pPr>
        <w:ind w:left="2899" w:hanging="361"/>
      </w:pPr>
      <w:rPr>
        <w:rFonts w:hint="default"/>
        <w:lang w:val="pl-PL" w:eastAsia="en-US" w:bidi="ar-SA"/>
      </w:rPr>
    </w:lvl>
    <w:lvl w:ilvl="3" w:tplc="CBC6173E">
      <w:numFmt w:val="bullet"/>
      <w:lvlText w:val="•"/>
      <w:lvlJc w:val="left"/>
      <w:pPr>
        <w:ind w:left="3918" w:hanging="361"/>
      </w:pPr>
      <w:rPr>
        <w:rFonts w:hint="default"/>
        <w:lang w:val="pl-PL" w:eastAsia="en-US" w:bidi="ar-SA"/>
      </w:rPr>
    </w:lvl>
    <w:lvl w:ilvl="4" w:tplc="15105C6A">
      <w:numFmt w:val="bullet"/>
      <w:lvlText w:val="•"/>
      <w:lvlJc w:val="left"/>
      <w:pPr>
        <w:ind w:left="4938" w:hanging="361"/>
      </w:pPr>
      <w:rPr>
        <w:rFonts w:hint="default"/>
        <w:lang w:val="pl-PL" w:eastAsia="en-US" w:bidi="ar-SA"/>
      </w:rPr>
    </w:lvl>
    <w:lvl w:ilvl="5" w:tplc="B57266BC">
      <w:numFmt w:val="bullet"/>
      <w:lvlText w:val="•"/>
      <w:lvlJc w:val="left"/>
      <w:pPr>
        <w:ind w:left="5958" w:hanging="361"/>
      </w:pPr>
      <w:rPr>
        <w:rFonts w:hint="default"/>
        <w:lang w:val="pl-PL" w:eastAsia="en-US" w:bidi="ar-SA"/>
      </w:rPr>
    </w:lvl>
    <w:lvl w:ilvl="6" w:tplc="DAC417F2">
      <w:numFmt w:val="bullet"/>
      <w:lvlText w:val="•"/>
      <w:lvlJc w:val="left"/>
      <w:pPr>
        <w:ind w:left="6977" w:hanging="361"/>
      </w:pPr>
      <w:rPr>
        <w:rFonts w:hint="default"/>
        <w:lang w:val="pl-PL" w:eastAsia="en-US" w:bidi="ar-SA"/>
      </w:rPr>
    </w:lvl>
    <w:lvl w:ilvl="7" w:tplc="DE6A0F5E">
      <w:numFmt w:val="bullet"/>
      <w:lvlText w:val="•"/>
      <w:lvlJc w:val="left"/>
      <w:pPr>
        <w:ind w:left="7997" w:hanging="361"/>
      </w:pPr>
      <w:rPr>
        <w:rFonts w:hint="default"/>
        <w:lang w:val="pl-PL" w:eastAsia="en-US" w:bidi="ar-SA"/>
      </w:rPr>
    </w:lvl>
    <w:lvl w:ilvl="8" w:tplc="061E0BB6">
      <w:numFmt w:val="bullet"/>
      <w:lvlText w:val="•"/>
      <w:lvlJc w:val="left"/>
      <w:pPr>
        <w:ind w:left="9017" w:hanging="361"/>
      </w:pPr>
      <w:rPr>
        <w:rFonts w:hint="default"/>
        <w:lang w:val="pl-PL" w:eastAsia="en-US" w:bidi="ar-SA"/>
      </w:rPr>
    </w:lvl>
  </w:abstractNum>
  <w:abstractNum w:abstractNumId="2">
    <w:nsid w:val="4E4A45B2"/>
    <w:multiLevelType w:val="hybridMultilevel"/>
    <w:tmpl w:val="15BC0E7C"/>
    <w:lvl w:ilvl="0" w:tplc="F7E47A4A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F3C658B"/>
    <w:multiLevelType w:val="hybridMultilevel"/>
    <w:tmpl w:val="B38A3912"/>
    <w:lvl w:ilvl="0" w:tplc="F7E47A4A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2DC7"/>
    <w:rsid w:val="00034EAE"/>
    <w:rsid w:val="00036DFD"/>
    <w:rsid w:val="000941F3"/>
    <w:rsid w:val="000A79DF"/>
    <w:rsid w:val="000E28D6"/>
    <w:rsid w:val="000F280E"/>
    <w:rsid w:val="001202B9"/>
    <w:rsid w:val="00126018"/>
    <w:rsid w:val="00157D16"/>
    <w:rsid w:val="00164B76"/>
    <w:rsid w:val="0019682E"/>
    <w:rsid w:val="001A2B64"/>
    <w:rsid w:val="0021385D"/>
    <w:rsid w:val="00234411"/>
    <w:rsid w:val="0029151A"/>
    <w:rsid w:val="0031437E"/>
    <w:rsid w:val="00314511"/>
    <w:rsid w:val="00332339"/>
    <w:rsid w:val="003D753E"/>
    <w:rsid w:val="004029A0"/>
    <w:rsid w:val="00424D4A"/>
    <w:rsid w:val="0046603A"/>
    <w:rsid w:val="004E3F4E"/>
    <w:rsid w:val="00504CFC"/>
    <w:rsid w:val="0055171D"/>
    <w:rsid w:val="00553DA8"/>
    <w:rsid w:val="00570361"/>
    <w:rsid w:val="0058293C"/>
    <w:rsid w:val="005A5F2B"/>
    <w:rsid w:val="005B7D22"/>
    <w:rsid w:val="00606C48"/>
    <w:rsid w:val="00612639"/>
    <w:rsid w:val="00621A09"/>
    <w:rsid w:val="00642BCB"/>
    <w:rsid w:val="006C434C"/>
    <w:rsid w:val="006E2796"/>
    <w:rsid w:val="007015E6"/>
    <w:rsid w:val="00712FA3"/>
    <w:rsid w:val="0073116D"/>
    <w:rsid w:val="007C26F2"/>
    <w:rsid w:val="008558C5"/>
    <w:rsid w:val="00872319"/>
    <w:rsid w:val="008F5BBC"/>
    <w:rsid w:val="00911441"/>
    <w:rsid w:val="00950D74"/>
    <w:rsid w:val="0098025B"/>
    <w:rsid w:val="00A33A61"/>
    <w:rsid w:val="00AE25F1"/>
    <w:rsid w:val="00B03C98"/>
    <w:rsid w:val="00B3490F"/>
    <w:rsid w:val="00B52F05"/>
    <w:rsid w:val="00B5377A"/>
    <w:rsid w:val="00B57213"/>
    <w:rsid w:val="00B7352C"/>
    <w:rsid w:val="00B95ED4"/>
    <w:rsid w:val="00BD4C52"/>
    <w:rsid w:val="00C22D09"/>
    <w:rsid w:val="00CF2E8C"/>
    <w:rsid w:val="00D10A65"/>
    <w:rsid w:val="00D32C0A"/>
    <w:rsid w:val="00D32FE6"/>
    <w:rsid w:val="00D51DF5"/>
    <w:rsid w:val="00D9070B"/>
    <w:rsid w:val="00DA38EC"/>
    <w:rsid w:val="00DB6EB4"/>
    <w:rsid w:val="00DE014C"/>
    <w:rsid w:val="00E06A2C"/>
    <w:rsid w:val="00E35AEE"/>
    <w:rsid w:val="00E53D17"/>
    <w:rsid w:val="00E637FA"/>
    <w:rsid w:val="00E7219D"/>
    <w:rsid w:val="00EB4CB9"/>
    <w:rsid w:val="00EC59BF"/>
    <w:rsid w:val="00F91386"/>
    <w:rsid w:val="00FB38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DA38EC"/>
    <w:pPr>
      <w:widowControl w:val="0"/>
      <w:autoSpaceDE w:val="0"/>
      <w:autoSpaceDN w:val="0"/>
      <w:spacing w:after="0" w:line="240" w:lineRule="auto"/>
      <w:ind w:left="860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A38EC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Normalny"/>
    <w:uiPriority w:val="1"/>
    <w:qFormat/>
    <w:rsid w:val="00606C48"/>
    <w:pPr>
      <w:widowControl w:val="0"/>
      <w:autoSpaceDE w:val="0"/>
      <w:autoSpaceDN w:val="0"/>
      <w:spacing w:after="0" w:line="240" w:lineRule="auto"/>
      <w:ind w:left="141"/>
      <w:outlineLvl w:val="1"/>
    </w:pPr>
    <w:rPr>
      <w:rFonts w:ascii="Times New Roman" w:eastAsia="Times New Roman" w:hAnsi="Times New Roman" w:cs="Times New Roman"/>
      <w:b/>
      <w:bCs/>
    </w:rPr>
  </w:style>
  <w:style w:type="paragraph" w:styleId="Akapitzlist">
    <w:name w:val="List Paragraph"/>
    <w:basedOn w:val="Normalny"/>
    <w:uiPriority w:val="1"/>
    <w:qFormat/>
    <w:rsid w:val="000941F3"/>
    <w:pPr>
      <w:widowControl w:val="0"/>
      <w:autoSpaceDE w:val="0"/>
      <w:autoSpaceDN w:val="0"/>
      <w:spacing w:before="11" w:after="0" w:line="240" w:lineRule="auto"/>
      <w:ind w:left="861" w:hanging="36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B4C641-67C2-49AF-A267-6844446789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773</Words>
  <Characters>4640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12</cp:revision>
  <cp:lastPrinted>2024-07-26T10:23:00Z</cp:lastPrinted>
  <dcterms:created xsi:type="dcterms:W3CDTF">2025-12-11T09:06:00Z</dcterms:created>
  <dcterms:modified xsi:type="dcterms:W3CDTF">2026-01-26T08:13:00Z</dcterms:modified>
</cp:coreProperties>
</file>