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0524AD" w:rsidRDefault="00B57213">
      <w:pPr>
        <w:rPr>
          <w:sz w:val="24"/>
          <w:szCs w:val="24"/>
        </w:rPr>
      </w:pPr>
    </w:p>
    <w:p w:rsidR="00E35AEE" w:rsidRPr="00232854" w:rsidRDefault="000524AD" w:rsidP="00232854">
      <w:pPr>
        <w:spacing w:before="79"/>
        <w:ind w:left="7080" w:right="10" w:firstLine="708"/>
        <w:jc w:val="both"/>
        <w:rPr>
          <w:rFonts w:ascii="Century Gothic" w:hAnsi="Century Gothic"/>
          <w:b/>
          <w:sz w:val="24"/>
          <w:szCs w:val="24"/>
        </w:rPr>
      </w:pPr>
      <w:r w:rsidRPr="000524AD">
        <w:rPr>
          <w:rFonts w:ascii="Century Gothic" w:hAnsi="Century Gothic"/>
          <w:b/>
          <w:spacing w:val="-2"/>
          <w:sz w:val="24"/>
          <w:szCs w:val="24"/>
        </w:rPr>
        <w:t>PR4_F</w:t>
      </w:r>
      <w:r w:rsidR="000A1CB0">
        <w:rPr>
          <w:rFonts w:ascii="Century Gothic" w:hAnsi="Century Gothic"/>
          <w:b/>
          <w:spacing w:val="-2"/>
          <w:sz w:val="24"/>
          <w:szCs w:val="24"/>
        </w:rPr>
        <w:t>624_w1</w:t>
      </w:r>
    </w:p>
    <w:p w:rsidR="00621A09" w:rsidRPr="005E4298" w:rsidRDefault="0029151A" w:rsidP="00232854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5E4298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621A09" w:rsidRDefault="00621A09" w:rsidP="00232854">
      <w:pPr>
        <w:pStyle w:val="Tekstpodstawowy"/>
        <w:spacing w:before="24"/>
        <w:jc w:val="both"/>
      </w:pPr>
    </w:p>
    <w:p w:rsidR="00EC59BF" w:rsidRPr="00621A09" w:rsidRDefault="00BB1D04" w:rsidP="00232854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 </w:t>
      </w:r>
      <w:r w:rsidR="0029151A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621A09" w:rsidRDefault="00EC59BF" w:rsidP="00232854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232854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BB1D04">
        <w:rPr>
          <w:rFonts w:ascii="Century Gothic" w:hAnsi="Century Gothic"/>
          <w:sz w:val="24"/>
          <w:szCs w:val="24"/>
        </w:rPr>
        <w:t>………………………………………………</w:t>
      </w:r>
    </w:p>
    <w:p w:rsidR="00DA38EC" w:rsidRPr="00DA38EC" w:rsidRDefault="00DA38EC" w:rsidP="00232854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BB1D04">
        <w:rPr>
          <w:rFonts w:ascii="Century Gothic" w:hAnsi="Century Gothic"/>
          <w:sz w:val="24"/>
          <w:szCs w:val="24"/>
        </w:rPr>
        <w:t>…………………………………….</w:t>
      </w:r>
      <w:r w:rsidRPr="00DA38EC">
        <w:rPr>
          <w:rFonts w:ascii="Century Gothic" w:hAnsi="Century Gothic"/>
          <w:b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Pr="00DA38EC" w:rsidRDefault="00DA38EC" w:rsidP="00232854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BB1D04">
        <w:rPr>
          <w:rFonts w:ascii="Century Gothic" w:hAnsi="Century Gothic"/>
          <w:spacing w:val="-3"/>
          <w:sz w:val="24"/>
          <w:szCs w:val="24"/>
        </w:rPr>
        <w:t>………………………………………………………</w:t>
      </w:r>
    </w:p>
    <w:p w:rsidR="00332339" w:rsidRDefault="00332339" w:rsidP="00232854">
      <w:pPr>
        <w:spacing w:line="240" w:lineRule="auto"/>
        <w:ind w:left="-709"/>
        <w:jc w:val="both"/>
        <w:rPr>
          <w:rFonts w:ascii="Century Gothic" w:hAnsi="Century Gothic"/>
        </w:rPr>
      </w:pPr>
    </w:p>
    <w:p w:rsidR="000524AD" w:rsidRPr="000524AD" w:rsidRDefault="000524AD" w:rsidP="0023285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524AD">
        <w:rPr>
          <w:rFonts w:ascii="Century Gothic" w:hAnsi="Century Gothic"/>
          <w:b/>
          <w:sz w:val="24"/>
          <w:szCs w:val="24"/>
        </w:rPr>
        <w:t>Rozpoznanie:</w:t>
      </w:r>
      <w:r w:rsidRPr="000524A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524AD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………………………………………………………………………………</w:t>
      </w:r>
    </w:p>
    <w:p w:rsidR="000524AD" w:rsidRPr="000524AD" w:rsidRDefault="000524AD" w:rsidP="0023285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524AD">
        <w:rPr>
          <w:rFonts w:ascii="Century Gothic" w:hAnsi="Century Gothic"/>
          <w:b/>
          <w:sz w:val="24"/>
          <w:szCs w:val="24"/>
        </w:rPr>
        <w:t>Nazwa</w:t>
      </w:r>
      <w:r w:rsidRPr="000524AD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0524AD">
        <w:rPr>
          <w:rFonts w:ascii="Century Gothic" w:hAnsi="Century Gothic"/>
          <w:b/>
          <w:sz w:val="24"/>
          <w:szCs w:val="24"/>
        </w:rPr>
        <w:t>operacji:</w:t>
      </w:r>
      <w:r w:rsidRPr="000524AD">
        <w:rPr>
          <w:rFonts w:ascii="Century Gothic" w:hAnsi="Century Gothic"/>
          <w:spacing w:val="-5"/>
          <w:sz w:val="24"/>
          <w:szCs w:val="24"/>
        </w:rPr>
        <w:t xml:space="preserve"> </w:t>
      </w:r>
      <w:r w:rsidR="000A1CB0">
        <w:rPr>
          <w:rFonts w:ascii="Century Gothic" w:hAnsi="Century Gothic"/>
          <w:sz w:val="24"/>
          <w:szCs w:val="24"/>
        </w:rPr>
        <w:t>…………………………………………………………………………..</w:t>
      </w:r>
    </w:p>
    <w:p w:rsidR="00BC2382" w:rsidRPr="00BC2382" w:rsidRDefault="00BC2382" w:rsidP="00232854">
      <w:pPr>
        <w:jc w:val="both"/>
        <w:rPr>
          <w:rFonts w:ascii="Century Gothic" w:hAnsi="Century Gothic"/>
          <w:sz w:val="24"/>
          <w:szCs w:val="24"/>
        </w:rPr>
      </w:pPr>
    </w:p>
    <w:p w:rsidR="00BC2382" w:rsidRPr="00BC2382" w:rsidRDefault="00BC2382" w:rsidP="0023285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C2382">
        <w:rPr>
          <w:rFonts w:ascii="Century Gothic" w:hAnsi="Century Gothic"/>
          <w:b/>
          <w:sz w:val="24"/>
          <w:szCs w:val="24"/>
        </w:rPr>
        <w:t>Szanowny</w:t>
      </w:r>
      <w:r w:rsidRPr="00BC2382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BC2382" w:rsidRPr="00BC2382" w:rsidRDefault="00BC2382" w:rsidP="0023285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C2382">
        <w:rPr>
          <w:rFonts w:ascii="Century Gothic" w:hAnsi="Century Gothic"/>
          <w:sz w:val="24"/>
          <w:szCs w:val="24"/>
        </w:rPr>
        <w:t>Każdy</w:t>
      </w:r>
      <w:r w:rsidRPr="00BC238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zabieg</w:t>
      </w:r>
      <w:r w:rsidRPr="00BC238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chirurgiczny</w:t>
      </w:r>
      <w:r w:rsidRPr="00BC238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(operacja)</w:t>
      </w:r>
      <w:r w:rsidRPr="00BC238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może wiązać</w:t>
      </w:r>
      <w:r w:rsidRPr="00BC238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się</w:t>
      </w:r>
      <w:r w:rsidRPr="00BC238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z</w:t>
      </w:r>
      <w:r w:rsidRPr="00BC238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następstwami,</w:t>
      </w:r>
      <w:r w:rsidRPr="00BC238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które</w:t>
      </w:r>
      <w:r w:rsidRPr="00BC238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są</w:t>
      </w:r>
      <w:r w:rsidRPr="00BC238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wynikiem</w:t>
      </w:r>
      <w:r w:rsidRPr="00BC238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choroby, leczenia</w:t>
      </w:r>
      <w:r w:rsidRPr="00BC238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i</w:t>
      </w:r>
      <w:r w:rsidRPr="00BC238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mają</w:t>
      </w:r>
      <w:r w:rsidRPr="00BC238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C2382">
        <w:rPr>
          <w:rFonts w:ascii="Century Gothic" w:hAnsi="Century Gothic"/>
          <w:sz w:val="24"/>
          <w:szCs w:val="24"/>
        </w:rPr>
        <w:t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zabiegu.</w:t>
      </w:r>
    </w:p>
    <w:p w:rsidR="00BC2382" w:rsidRDefault="00BC2382" w:rsidP="00232854">
      <w:pPr>
        <w:ind w:left="-709"/>
        <w:jc w:val="both"/>
        <w:rPr>
          <w:rFonts w:ascii="Century Gothic" w:hAnsi="Century Gothic"/>
          <w:b/>
          <w:spacing w:val="-2"/>
          <w:sz w:val="24"/>
          <w:szCs w:val="24"/>
        </w:rPr>
      </w:pPr>
      <w:r w:rsidRPr="00BC2382">
        <w:rPr>
          <w:rFonts w:ascii="Century Gothic" w:hAnsi="Century Gothic"/>
          <w:b/>
          <w:sz w:val="24"/>
          <w:szCs w:val="24"/>
        </w:rPr>
        <w:t>Po</w:t>
      </w:r>
      <w:r w:rsidRPr="00BC238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zapoznaniu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się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z</w:t>
      </w:r>
      <w:r w:rsidRPr="00BC238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formularzem,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proszę</w:t>
      </w:r>
      <w:r w:rsidRPr="00BC2382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potwierdzić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zgodę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na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zabieg</w:t>
      </w:r>
      <w:r w:rsidRPr="00BC238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własnoręcznym,</w:t>
      </w:r>
      <w:r w:rsidRPr="00BC2382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z w:val="24"/>
          <w:szCs w:val="24"/>
        </w:rPr>
        <w:t>czytelnym</w:t>
      </w:r>
      <w:r w:rsidRPr="00BC2382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BC2382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5F35AC" w:rsidRPr="005F35AC" w:rsidRDefault="005F35AC" w:rsidP="00232854">
      <w:pPr>
        <w:jc w:val="both"/>
        <w:rPr>
          <w:rFonts w:ascii="Century Gothic" w:hAnsi="Century Gothic"/>
          <w:b/>
          <w:sz w:val="24"/>
          <w:szCs w:val="24"/>
        </w:rPr>
      </w:pPr>
    </w:p>
    <w:p w:rsidR="005F35AC" w:rsidRPr="00F76593" w:rsidRDefault="005F35AC" w:rsidP="0023285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76593">
        <w:rPr>
          <w:rFonts w:ascii="Century Gothic" w:hAnsi="Century Gothic"/>
          <w:b/>
          <w:sz w:val="24"/>
          <w:szCs w:val="24"/>
        </w:rPr>
        <w:t>Możliwe</w:t>
      </w:r>
      <w:r w:rsidRPr="00F76593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F76593">
        <w:rPr>
          <w:rFonts w:ascii="Century Gothic" w:hAnsi="Century Gothic"/>
          <w:b/>
          <w:sz w:val="24"/>
          <w:szCs w:val="24"/>
        </w:rPr>
        <w:t>następstwa</w:t>
      </w:r>
      <w:r w:rsidRPr="00F76593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F76593">
        <w:rPr>
          <w:rFonts w:ascii="Century Gothic" w:hAnsi="Century Gothic"/>
          <w:b/>
          <w:sz w:val="24"/>
          <w:szCs w:val="24"/>
        </w:rPr>
        <w:t>lub</w:t>
      </w:r>
      <w:r w:rsidRPr="00F76593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F76593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9A1D57" w:rsidRPr="00663D64" w:rsidRDefault="009A1D57" w:rsidP="00232854">
      <w:pPr>
        <w:pStyle w:val="Akapitzlist"/>
        <w:numPr>
          <w:ilvl w:val="0"/>
          <w:numId w:val="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krwawienie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z</w:t>
      </w:r>
      <w:r w:rsidRPr="00663D6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wytworzeniem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pacing w:val="-2"/>
          <w:sz w:val="24"/>
          <w:szCs w:val="24"/>
        </w:rPr>
        <w:t>krwiaka,</w:t>
      </w:r>
    </w:p>
    <w:p w:rsidR="009A1D57" w:rsidRPr="00663D64" w:rsidRDefault="009A1D57" w:rsidP="00232854">
      <w:pPr>
        <w:pStyle w:val="Akapitzlist"/>
        <w:numPr>
          <w:ilvl w:val="0"/>
          <w:numId w:val="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obrzęk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operowanego</w:t>
      </w:r>
      <w:r w:rsidRPr="00663D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63D64">
        <w:rPr>
          <w:rFonts w:ascii="Century Gothic" w:hAnsi="Century Gothic"/>
          <w:spacing w:val="-2"/>
          <w:sz w:val="24"/>
          <w:szCs w:val="24"/>
        </w:rPr>
        <w:t>stawu,</w:t>
      </w:r>
    </w:p>
    <w:p w:rsidR="009A1D57" w:rsidRPr="00663D64" w:rsidRDefault="009A1D57" w:rsidP="00232854">
      <w:pPr>
        <w:pStyle w:val="Akapitzlist"/>
        <w:numPr>
          <w:ilvl w:val="0"/>
          <w:numId w:val="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infekcja</w:t>
      </w:r>
      <w:r w:rsidRPr="00663D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(zakażenie)</w:t>
      </w:r>
      <w:r w:rsidRPr="00663D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zarówno</w:t>
      </w:r>
      <w:r w:rsidRPr="00663D6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tkanek</w:t>
      </w:r>
      <w:r w:rsidRPr="00663D6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miękkich</w:t>
      </w:r>
      <w:r w:rsidRPr="00663D6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w</w:t>
      </w:r>
      <w:r w:rsidRPr="00663D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okolicy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operowanej,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jak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i</w:t>
      </w:r>
      <w:r w:rsidRPr="00663D64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9A1D57" w:rsidRPr="00663D64" w:rsidRDefault="009A1D57" w:rsidP="00232854">
      <w:pPr>
        <w:pStyle w:val="Akapitzlist"/>
        <w:numPr>
          <w:ilvl w:val="0"/>
          <w:numId w:val="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pacing w:val="-2"/>
          <w:sz w:val="24"/>
          <w:szCs w:val="24"/>
        </w:rPr>
        <w:t>przetoka,</w:t>
      </w:r>
    </w:p>
    <w:p w:rsidR="009A1D57" w:rsidRPr="00663D64" w:rsidRDefault="009A1D57" w:rsidP="00232854">
      <w:pPr>
        <w:pStyle w:val="Akapitzlist"/>
        <w:numPr>
          <w:ilvl w:val="0"/>
          <w:numId w:val="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zaburzenia</w:t>
      </w:r>
      <w:r w:rsidRPr="00663D64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9A1D57" w:rsidRPr="00663D64" w:rsidRDefault="009A1D57" w:rsidP="00232854">
      <w:pPr>
        <w:pStyle w:val="Akapitzlist"/>
        <w:numPr>
          <w:ilvl w:val="0"/>
          <w:numId w:val="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niezamierzone</w:t>
      </w:r>
      <w:r w:rsidRPr="00663D6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uszkodzenia</w:t>
      </w:r>
      <w:r w:rsidRPr="00663D6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mięśni,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ścięgien,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nerwów</w:t>
      </w:r>
      <w:r w:rsidRPr="00663D6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oraz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naczyń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krwionośnych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operowanej</w:t>
      </w:r>
      <w:r w:rsidRPr="00663D6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63D64">
        <w:rPr>
          <w:rFonts w:ascii="Century Gothic" w:hAnsi="Century Gothic"/>
          <w:spacing w:val="-2"/>
          <w:sz w:val="24"/>
          <w:szCs w:val="24"/>
        </w:rPr>
        <w:t>okolicy,</w:t>
      </w:r>
    </w:p>
    <w:p w:rsidR="009A1D57" w:rsidRPr="00663D64" w:rsidRDefault="009A1D57" w:rsidP="00232854">
      <w:pPr>
        <w:pStyle w:val="Akapitzlist"/>
        <w:numPr>
          <w:ilvl w:val="0"/>
          <w:numId w:val="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niezamierzone</w:t>
      </w:r>
      <w:r w:rsidRPr="00663D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złamanie</w:t>
      </w:r>
      <w:r w:rsidRPr="00663D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kości</w:t>
      </w:r>
      <w:r w:rsidRPr="00663D6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w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okolicy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pacing w:val="-2"/>
          <w:sz w:val="24"/>
          <w:szCs w:val="24"/>
        </w:rPr>
        <w:t>operowanej,</w:t>
      </w:r>
    </w:p>
    <w:p w:rsidR="009A1D57" w:rsidRPr="00663D64" w:rsidRDefault="009A1D57" w:rsidP="00232854">
      <w:pPr>
        <w:pStyle w:val="Akapitzlist"/>
        <w:numPr>
          <w:ilvl w:val="0"/>
          <w:numId w:val="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lastRenderedPageBreak/>
        <w:t>miejscowe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reakcje</w:t>
      </w:r>
      <w:r w:rsidRPr="00663D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63D64">
        <w:rPr>
          <w:rFonts w:ascii="Century Gothic" w:hAnsi="Century Gothic"/>
          <w:spacing w:val="-2"/>
          <w:sz w:val="24"/>
          <w:szCs w:val="24"/>
        </w:rPr>
        <w:t>alergiczne,</w:t>
      </w:r>
    </w:p>
    <w:p w:rsidR="009A1D57" w:rsidRPr="00663D64" w:rsidRDefault="009A1D57" w:rsidP="00232854">
      <w:pPr>
        <w:pStyle w:val="Akapitzlist"/>
        <w:numPr>
          <w:ilvl w:val="0"/>
          <w:numId w:val="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proofErr w:type="spellStart"/>
      <w:r w:rsidRPr="00663D64">
        <w:rPr>
          <w:rFonts w:ascii="Century Gothic" w:hAnsi="Century Gothic"/>
          <w:spacing w:val="-2"/>
          <w:sz w:val="24"/>
          <w:szCs w:val="24"/>
        </w:rPr>
        <w:t>metaloza</w:t>
      </w:r>
      <w:proofErr w:type="spellEnd"/>
      <w:r w:rsidRPr="00663D64">
        <w:rPr>
          <w:rFonts w:ascii="Century Gothic" w:hAnsi="Century Gothic"/>
          <w:spacing w:val="-2"/>
          <w:sz w:val="24"/>
          <w:szCs w:val="24"/>
        </w:rPr>
        <w:t>,</w:t>
      </w:r>
    </w:p>
    <w:p w:rsidR="009A1D57" w:rsidRPr="00663D64" w:rsidRDefault="009A1D57" w:rsidP="00232854">
      <w:pPr>
        <w:pStyle w:val="Akapitzlist"/>
        <w:numPr>
          <w:ilvl w:val="0"/>
          <w:numId w:val="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brak</w:t>
      </w:r>
      <w:r w:rsidRPr="00663D6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poprawy</w:t>
      </w:r>
      <w:r w:rsidRPr="00663D6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 xml:space="preserve">po </w:t>
      </w:r>
      <w:r w:rsidRPr="00663D64">
        <w:rPr>
          <w:rFonts w:ascii="Century Gothic" w:hAnsi="Century Gothic"/>
          <w:spacing w:val="-2"/>
          <w:sz w:val="24"/>
          <w:szCs w:val="24"/>
        </w:rPr>
        <w:t>zabiegu,</w:t>
      </w:r>
    </w:p>
    <w:p w:rsidR="009A1D57" w:rsidRPr="00663D64" w:rsidRDefault="009A1D57" w:rsidP="00232854">
      <w:pPr>
        <w:pStyle w:val="Akapitzlist"/>
        <w:numPr>
          <w:ilvl w:val="0"/>
          <w:numId w:val="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usztywnienie</w:t>
      </w:r>
      <w:r w:rsidRPr="00663D6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i</w:t>
      </w:r>
      <w:r w:rsidRPr="00663D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ograniczenie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ruchomości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stawów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w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pobliżu</w:t>
      </w:r>
      <w:r w:rsidRPr="00663D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operowanej</w:t>
      </w:r>
      <w:r w:rsidRPr="00663D6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okolicy</w:t>
      </w:r>
      <w:r w:rsidRPr="00663D6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–</w:t>
      </w:r>
      <w:r w:rsidRPr="00663D64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663D64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663D64">
        <w:rPr>
          <w:rFonts w:ascii="Century Gothic" w:hAnsi="Century Gothic"/>
          <w:spacing w:val="-2"/>
          <w:sz w:val="24"/>
          <w:szCs w:val="24"/>
        </w:rPr>
        <w:t>,</w:t>
      </w:r>
    </w:p>
    <w:p w:rsidR="009A1D57" w:rsidRPr="00663D64" w:rsidRDefault="009A1D57" w:rsidP="00232854">
      <w:pPr>
        <w:pStyle w:val="Akapitzlist"/>
        <w:numPr>
          <w:ilvl w:val="0"/>
          <w:numId w:val="7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możliwość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pacing w:val="-2"/>
          <w:sz w:val="24"/>
          <w:szCs w:val="24"/>
        </w:rPr>
        <w:t>zakrzepicy</w:t>
      </w:r>
      <w:r w:rsidR="00A12E65">
        <w:rPr>
          <w:rFonts w:ascii="Century Gothic" w:hAnsi="Century Gothic"/>
          <w:spacing w:val="-2"/>
          <w:sz w:val="24"/>
          <w:szCs w:val="24"/>
        </w:rPr>
        <w:t>.</w:t>
      </w:r>
    </w:p>
    <w:p w:rsidR="009A1D57" w:rsidRPr="009A1D57" w:rsidRDefault="009A1D57" w:rsidP="00232854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9A1D57" w:rsidRPr="006D623E" w:rsidRDefault="00F76593" w:rsidP="006D623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Po</w:t>
      </w:r>
      <w:r w:rsidRPr="00663D6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każdym</w:t>
      </w:r>
      <w:r w:rsidRPr="00663D6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zabiegu operacyjnym</w:t>
      </w:r>
      <w:r w:rsidRPr="00663D6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mogą wystąpić poważne powikłania</w:t>
      </w:r>
      <w:r w:rsidRPr="00663D6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ogólne</w:t>
      </w:r>
      <w:r w:rsidRPr="00663D6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jak: zapalenie płuc,</w:t>
      </w:r>
      <w:r w:rsidRPr="00663D6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zatory</w:t>
      </w:r>
      <w:r w:rsidRPr="00663D6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i</w:t>
      </w:r>
      <w:r w:rsidRPr="00663D6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F76593" w:rsidRPr="00F76593" w:rsidRDefault="00F76593" w:rsidP="006D623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76593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F76593" w:rsidRPr="00F76593" w:rsidRDefault="00F76593" w:rsidP="00232854">
      <w:pPr>
        <w:jc w:val="both"/>
        <w:rPr>
          <w:rFonts w:ascii="Century Gothic" w:hAnsi="Century Gothic"/>
          <w:b/>
          <w:sz w:val="24"/>
          <w:szCs w:val="24"/>
        </w:rPr>
      </w:pPr>
    </w:p>
    <w:p w:rsidR="00E7219D" w:rsidRPr="00412A19" w:rsidRDefault="00F76593" w:rsidP="00412A1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76593">
        <w:rPr>
          <w:rFonts w:ascii="Century Gothic" w:hAnsi="Century Gothic"/>
          <w:b/>
          <w:sz w:val="24"/>
          <w:szCs w:val="24"/>
          <w:u w:val="single"/>
        </w:rPr>
        <w:t>Alternatywne</w:t>
      </w:r>
      <w:r w:rsidRPr="00F76593">
        <w:rPr>
          <w:rFonts w:ascii="Century Gothic" w:hAnsi="Century Gothic"/>
          <w:b/>
          <w:spacing w:val="-8"/>
          <w:sz w:val="24"/>
          <w:szCs w:val="24"/>
          <w:u w:val="single"/>
        </w:rPr>
        <w:t xml:space="preserve"> </w:t>
      </w:r>
      <w:r w:rsidRPr="00F76593">
        <w:rPr>
          <w:rFonts w:ascii="Century Gothic" w:hAnsi="Century Gothic"/>
          <w:b/>
          <w:sz w:val="24"/>
          <w:szCs w:val="24"/>
          <w:u w:val="single"/>
        </w:rPr>
        <w:t>metody</w:t>
      </w:r>
      <w:r w:rsidRPr="00F76593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F76593">
        <w:rPr>
          <w:rFonts w:ascii="Century Gothic" w:hAnsi="Century Gothic"/>
          <w:b/>
          <w:spacing w:val="-2"/>
          <w:sz w:val="24"/>
          <w:szCs w:val="24"/>
          <w:u w:val="single"/>
        </w:rPr>
        <w:t>leczenia:</w:t>
      </w:r>
    </w:p>
    <w:p w:rsidR="00787E76" w:rsidRPr="006D623E" w:rsidRDefault="00787E76" w:rsidP="006D623E">
      <w:pPr>
        <w:pStyle w:val="Akapitzlist"/>
        <w:numPr>
          <w:ilvl w:val="0"/>
          <w:numId w:val="6"/>
        </w:numPr>
        <w:tabs>
          <w:tab w:val="left" w:pos="851"/>
        </w:tabs>
        <w:spacing w:before="0" w:line="250" w:lineRule="exact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leczenie</w:t>
      </w:r>
      <w:r w:rsidRPr="00663D6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nieoperacyjne</w:t>
      </w:r>
      <w:r w:rsidRPr="00663D6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polegające</w:t>
      </w:r>
      <w:r w:rsidRPr="00663D6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na</w:t>
      </w:r>
      <w:r w:rsidRPr="00663D6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fizykoterapii,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proofErr w:type="spellStart"/>
      <w:r w:rsidRPr="00663D64">
        <w:rPr>
          <w:rFonts w:ascii="Century Gothic" w:hAnsi="Century Gothic"/>
          <w:sz w:val="24"/>
          <w:szCs w:val="24"/>
        </w:rPr>
        <w:t>kinesiotapingu</w:t>
      </w:r>
      <w:proofErr w:type="spellEnd"/>
      <w:r w:rsidRPr="00663D64">
        <w:rPr>
          <w:rFonts w:ascii="Century Gothic" w:hAnsi="Century Gothic"/>
          <w:sz w:val="24"/>
          <w:szCs w:val="24"/>
        </w:rPr>
        <w:t>,</w:t>
      </w:r>
      <w:r w:rsidRPr="00663D6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podawaniu</w:t>
      </w:r>
      <w:r w:rsidRPr="00663D64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niesteroidowych</w:t>
      </w:r>
      <w:r w:rsidRPr="00663D6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63D64">
        <w:rPr>
          <w:rFonts w:ascii="Century Gothic" w:hAnsi="Century Gothic"/>
          <w:spacing w:val="-2"/>
          <w:sz w:val="24"/>
          <w:szCs w:val="24"/>
        </w:rPr>
        <w:t>leków</w:t>
      </w:r>
      <w:r w:rsidR="006D623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D623E">
        <w:rPr>
          <w:rFonts w:ascii="Century Gothic" w:hAnsi="Century Gothic"/>
          <w:sz w:val="24"/>
          <w:szCs w:val="24"/>
        </w:rPr>
        <w:t>przeciwzapalnych,</w:t>
      </w:r>
      <w:r w:rsidRPr="006D623E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6D623E">
        <w:rPr>
          <w:rFonts w:ascii="Century Gothic" w:hAnsi="Century Gothic"/>
          <w:sz w:val="24"/>
          <w:szCs w:val="24"/>
        </w:rPr>
        <w:t>suplementacji</w:t>
      </w:r>
      <w:proofErr w:type="spellEnd"/>
      <w:r w:rsidRPr="006D623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D623E">
        <w:rPr>
          <w:rFonts w:ascii="Century Gothic" w:hAnsi="Century Gothic"/>
          <w:sz w:val="24"/>
          <w:szCs w:val="24"/>
        </w:rPr>
        <w:t>diety,</w:t>
      </w:r>
      <w:r w:rsidRPr="006D623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D623E">
        <w:rPr>
          <w:rFonts w:ascii="Century Gothic" w:hAnsi="Century Gothic"/>
          <w:sz w:val="24"/>
          <w:szCs w:val="24"/>
        </w:rPr>
        <w:t>leczeniu</w:t>
      </w:r>
      <w:r w:rsidRPr="006D623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D623E">
        <w:rPr>
          <w:rFonts w:ascii="Century Gothic" w:hAnsi="Century Gothic"/>
          <w:sz w:val="24"/>
          <w:szCs w:val="24"/>
        </w:rPr>
        <w:t>przeciwbólowym,</w:t>
      </w:r>
      <w:r w:rsidRPr="006D623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D623E">
        <w:rPr>
          <w:rFonts w:ascii="Century Gothic" w:hAnsi="Century Gothic"/>
          <w:sz w:val="24"/>
          <w:szCs w:val="24"/>
        </w:rPr>
        <w:t>a</w:t>
      </w:r>
      <w:r w:rsidRPr="006D623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D623E">
        <w:rPr>
          <w:rFonts w:ascii="Century Gothic" w:hAnsi="Century Gothic"/>
          <w:sz w:val="24"/>
          <w:szCs w:val="24"/>
        </w:rPr>
        <w:t>także</w:t>
      </w:r>
      <w:r w:rsidRPr="006D623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D623E">
        <w:rPr>
          <w:rFonts w:ascii="Century Gothic" w:hAnsi="Century Gothic"/>
          <w:sz w:val="24"/>
          <w:szCs w:val="24"/>
        </w:rPr>
        <w:t>rehabilitacji</w:t>
      </w:r>
      <w:r w:rsidRPr="006D623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D623E">
        <w:rPr>
          <w:rFonts w:ascii="Century Gothic" w:hAnsi="Century Gothic"/>
          <w:sz w:val="24"/>
          <w:szCs w:val="24"/>
        </w:rPr>
        <w:t>ruchowej</w:t>
      </w:r>
      <w:r w:rsidRPr="006D623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D623E">
        <w:rPr>
          <w:rFonts w:ascii="Century Gothic" w:hAnsi="Century Gothic"/>
          <w:sz w:val="24"/>
          <w:szCs w:val="24"/>
        </w:rPr>
        <w:t>nakierowanej</w:t>
      </w:r>
      <w:r w:rsidRPr="006D623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D623E">
        <w:rPr>
          <w:rFonts w:ascii="Century Gothic" w:hAnsi="Century Gothic"/>
          <w:sz w:val="24"/>
          <w:szCs w:val="24"/>
        </w:rPr>
        <w:t xml:space="preserve">na ćwiczenia poprawiające ruchomość i uniemożliwiające powstawanie przykurczów stawu objętego procesem </w:t>
      </w:r>
      <w:r w:rsidRPr="006D623E">
        <w:rPr>
          <w:rFonts w:ascii="Century Gothic" w:hAnsi="Century Gothic"/>
          <w:spacing w:val="-2"/>
          <w:sz w:val="24"/>
          <w:szCs w:val="24"/>
        </w:rPr>
        <w:t>chorobowym,</w:t>
      </w:r>
    </w:p>
    <w:p w:rsidR="00787E76" w:rsidRPr="00663D64" w:rsidRDefault="00787E76" w:rsidP="006D623E">
      <w:pPr>
        <w:pStyle w:val="Akapitzlist"/>
        <w:numPr>
          <w:ilvl w:val="0"/>
          <w:numId w:val="6"/>
        </w:numPr>
        <w:tabs>
          <w:tab w:val="left" w:pos="851"/>
        </w:tabs>
        <w:spacing w:before="0" w:line="253" w:lineRule="exact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miejscowe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podawanie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pacing w:val="-2"/>
          <w:sz w:val="24"/>
          <w:szCs w:val="24"/>
        </w:rPr>
        <w:t>leków,</w:t>
      </w:r>
    </w:p>
    <w:p w:rsidR="00787E76" w:rsidRPr="00663D64" w:rsidRDefault="00787E76" w:rsidP="006D623E">
      <w:pPr>
        <w:pStyle w:val="Akapitzlist"/>
        <w:numPr>
          <w:ilvl w:val="0"/>
          <w:numId w:val="6"/>
        </w:numPr>
        <w:tabs>
          <w:tab w:val="left" w:pos="851"/>
        </w:tabs>
        <w:spacing w:before="16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miejscowe</w:t>
      </w:r>
      <w:r w:rsidRPr="00663D6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podawanie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komórek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macierzystych</w:t>
      </w:r>
      <w:r w:rsidRPr="00663D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lub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osocza</w:t>
      </w:r>
      <w:r w:rsidRPr="00663D64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663D64">
        <w:rPr>
          <w:rFonts w:ascii="Century Gothic" w:hAnsi="Century Gothic"/>
          <w:spacing w:val="-2"/>
          <w:sz w:val="24"/>
          <w:szCs w:val="24"/>
        </w:rPr>
        <w:t>bogatopłytkowego</w:t>
      </w:r>
      <w:proofErr w:type="spellEnd"/>
      <w:r w:rsidRPr="00663D64">
        <w:rPr>
          <w:rFonts w:ascii="Century Gothic" w:hAnsi="Century Gothic"/>
          <w:spacing w:val="-2"/>
          <w:sz w:val="24"/>
          <w:szCs w:val="24"/>
        </w:rPr>
        <w:t>,</w:t>
      </w:r>
    </w:p>
    <w:p w:rsidR="00787E76" w:rsidRPr="00663D64" w:rsidRDefault="00787E76" w:rsidP="006D623E">
      <w:pPr>
        <w:pStyle w:val="Akapitzlist"/>
        <w:numPr>
          <w:ilvl w:val="0"/>
          <w:numId w:val="6"/>
        </w:numPr>
        <w:tabs>
          <w:tab w:val="left" w:pos="851"/>
        </w:tabs>
        <w:spacing w:before="13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leczenie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operacyjne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polegające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na</w:t>
      </w:r>
      <w:r w:rsidRPr="00663D6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usztywnieniu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zajętego</w:t>
      </w:r>
      <w:r w:rsidRPr="00663D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przez</w:t>
      </w:r>
      <w:r w:rsidRPr="00663D6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proces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chorobowy</w:t>
      </w:r>
      <w:r w:rsidRPr="00663D6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63D64">
        <w:rPr>
          <w:rFonts w:ascii="Century Gothic" w:hAnsi="Century Gothic"/>
          <w:spacing w:val="-2"/>
          <w:sz w:val="24"/>
          <w:szCs w:val="24"/>
        </w:rPr>
        <w:t>stawu,</w:t>
      </w:r>
    </w:p>
    <w:p w:rsidR="00787E76" w:rsidRPr="00663D64" w:rsidRDefault="00787E76" w:rsidP="006D623E">
      <w:pPr>
        <w:pStyle w:val="Akapitzlist"/>
        <w:numPr>
          <w:ilvl w:val="0"/>
          <w:numId w:val="6"/>
        </w:numPr>
        <w:tabs>
          <w:tab w:val="left" w:pos="851"/>
        </w:tabs>
        <w:spacing w:before="16" w:line="256" w:lineRule="auto"/>
        <w:ind w:left="-426" w:right="766" w:hanging="283"/>
        <w:jc w:val="both"/>
        <w:rPr>
          <w:rFonts w:ascii="Century Gothic" w:hAnsi="Century Gothic"/>
          <w:sz w:val="24"/>
          <w:szCs w:val="24"/>
        </w:rPr>
      </w:pPr>
      <w:r w:rsidRPr="00663D64">
        <w:rPr>
          <w:rFonts w:ascii="Century Gothic" w:hAnsi="Century Gothic"/>
          <w:sz w:val="24"/>
          <w:szCs w:val="24"/>
        </w:rPr>
        <w:t>leczenie</w:t>
      </w:r>
      <w:r w:rsidRPr="00663D6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operacyjne</w:t>
      </w:r>
      <w:r w:rsidRPr="00663D6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polegające</w:t>
      </w:r>
      <w:r w:rsidRPr="00663D6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na</w:t>
      </w:r>
      <w:r w:rsidRPr="00663D6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częściowym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lub</w:t>
      </w:r>
      <w:r w:rsidRPr="00663D6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całkowitym</w:t>
      </w:r>
      <w:r w:rsidRPr="00663D6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wycięciu</w:t>
      </w:r>
      <w:r w:rsidRPr="00663D6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stawu,</w:t>
      </w:r>
      <w:r w:rsidRPr="00663D6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który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objęty</w:t>
      </w:r>
      <w:r w:rsidRPr="00663D6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>jest</w:t>
      </w:r>
      <w:r w:rsidRPr="00663D6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63D64">
        <w:rPr>
          <w:rFonts w:ascii="Century Gothic" w:hAnsi="Century Gothic"/>
          <w:sz w:val="24"/>
          <w:szCs w:val="24"/>
        </w:rPr>
        <w:t xml:space="preserve">procesem </w:t>
      </w:r>
      <w:r w:rsidRPr="00663D64">
        <w:rPr>
          <w:rFonts w:ascii="Century Gothic" w:hAnsi="Century Gothic"/>
          <w:spacing w:val="-2"/>
          <w:sz w:val="24"/>
          <w:szCs w:val="24"/>
        </w:rPr>
        <w:t>chorobowym.</w:t>
      </w:r>
    </w:p>
    <w:p w:rsidR="00787E76" w:rsidRDefault="00787E76" w:rsidP="00232854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787E76" w:rsidRPr="002919DD" w:rsidRDefault="00787E76" w:rsidP="002919DD">
      <w:pPr>
        <w:jc w:val="both"/>
        <w:rPr>
          <w:rFonts w:ascii="Century Gothic" w:hAnsi="Century Gothic"/>
          <w:sz w:val="24"/>
          <w:szCs w:val="24"/>
        </w:rPr>
      </w:pPr>
    </w:p>
    <w:p w:rsidR="001053ED" w:rsidRPr="001053ED" w:rsidRDefault="001053ED" w:rsidP="002919D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053ED">
        <w:rPr>
          <w:rFonts w:ascii="Century Gothic" w:hAnsi="Century Gothic"/>
          <w:b/>
          <w:spacing w:val="-2"/>
          <w:sz w:val="24"/>
          <w:szCs w:val="24"/>
          <w:u w:val="single"/>
        </w:rPr>
        <w:t>Rokowania:</w:t>
      </w:r>
    </w:p>
    <w:p w:rsidR="001053ED" w:rsidRPr="001053ED" w:rsidRDefault="001053ED" w:rsidP="002919DD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1053ED">
        <w:rPr>
          <w:rFonts w:ascii="Century Gothic" w:hAnsi="Century Gothic"/>
          <w:sz w:val="24"/>
          <w:szCs w:val="24"/>
        </w:rPr>
        <w:t>Prawdopodobieństwo</w:t>
      </w:r>
      <w:r w:rsidRPr="001053E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powodzenia</w:t>
      </w:r>
      <w:r w:rsidRPr="001053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proponowanej</w:t>
      </w:r>
      <w:r w:rsidRPr="001053E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operacji</w:t>
      </w:r>
      <w:r w:rsidRPr="001053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jest</w:t>
      </w:r>
      <w:r w:rsidRPr="001053E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w</w:t>
      </w:r>
      <w:r w:rsidRPr="001053E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Pani/Pana</w:t>
      </w:r>
      <w:r w:rsidRPr="001053E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053ED">
        <w:rPr>
          <w:rFonts w:ascii="Century Gothic" w:hAnsi="Century Gothic"/>
          <w:spacing w:val="-2"/>
          <w:sz w:val="24"/>
          <w:szCs w:val="24"/>
        </w:rPr>
        <w:t>przypadku:</w:t>
      </w:r>
    </w:p>
    <w:p w:rsidR="001053ED" w:rsidRPr="001053ED" w:rsidRDefault="001053ED" w:rsidP="002919DD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1053ED" w:rsidRPr="001053ED" w:rsidRDefault="001053ED" w:rsidP="002919DD">
      <w:pPr>
        <w:ind w:left="-709" w:firstLine="708"/>
        <w:jc w:val="both"/>
        <w:rPr>
          <w:rFonts w:ascii="Century Gothic" w:hAnsi="Century Gothic"/>
          <w:sz w:val="24"/>
          <w:szCs w:val="24"/>
        </w:rPr>
      </w:pPr>
      <w:r w:rsidRPr="001053ED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118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3ED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1053ED">
        <w:rPr>
          <w:rFonts w:ascii="Century Gothic" w:hAnsi="Century Gothic"/>
          <w:sz w:val="24"/>
          <w:szCs w:val="24"/>
        </w:rPr>
        <w:t>duże</w:t>
      </w:r>
      <w:r w:rsidRPr="001053ED">
        <w:rPr>
          <w:rFonts w:ascii="Century Gothic" w:hAnsi="Century Gothic"/>
          <w:sz w:val="24"/>
          <w:szCs w:val="24"/>
        </w:rPr>
        <w:tab/>
      </w:r>
      <w:r w:rsidR="002919DD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1053ED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19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3ED">
        <w:rPr>
          <w:rFonts w:ascii="Century Gothic" w:hAnsi="Century Gothic"/>
          <w:sz w:val="24"/>
          <w:szCs w:val="24"/>
        </w:rPr>
        <w:t xml:space="preserve"> średnie</w:t>
      </w:r>
      <w:r w:rsidRPr="001053ED">
        <w:rPr>
          <w:rFonts w:ascii="Century Gothic" w:hAnsi="Century Gothic"/>
          <w:sz w:val="24"/>
          <w:szCs w:val="24"/>
        </w:rPr>
        <w:tab/>
      </w:r>
      <w:r w:rsidRPr="001053ED">
        <w:rPr>
          <w:rFonts w:ascii="Century Gothic" w:hAnsi="Century Gothic"/>
          <w:sz w:val="24"/>
          <w:szCs w:val="24"/>
        </w:rPr>
        <w:tab/>
      </w:r>
      <w:r w:rsidR="002919DD">
        <w:rPr>
          <w:rFonts w:ascii="Century Gothic" w:hAnsi="Century Gothic"/>
          <w:sz w:val="24"/>
          <w:szCs w:val="24"/>
        </w:rPr>
        <w:tab/>
      </w:r>
      <w:r w:rsidRPr="001053ED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20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053ED">
        <w:rPr>
          <w:rFonts w:ascii="Century Gothic" w:hAnsi="Century Gothic"/>
          <w:sz w:val="24"/>
          <w:szCs w:val="24"/>
        </w:rPr>
        <w:t xml:space="preserve"> ograniczone</w:t>
      </w:r>
    </w:p>
    <w:p w:rsidR="00E7219D" w:rsidRDefault="00E7219D" w:rsidP="00232854">
      <w:pPr>
        <w:jc w:val="both"/>
        <w:rPr>
          <w:rFonts w:ascii="Century Gothic" w:hAnsi="Century Gothic"/>
          <w:sz w:val="24"/>
          <w:szCs w:val="24"/>
        </w:rPr>
      </w:pPr>
    </w:p>
    <w:p w:rsidR="002919DD" w:rsidRDefault="002919DD" w:rsidP="00232854">
      <w:pPr>
        <w:jc w:val="both"/>
        <w:rPr>
          <w:rFonts w:ascii="Century Gothic" w:hAnsi="Century Gothic"/>
          <w:sz w:val="24"/>
          <w:szCs w:val="24"/>
        </w:rPr>
      </w:pPr>
    </w:p>
    <w:p w:rsidR="006B79B7" w:rsidRPr="006B79B7" w:rsidRDefault="006B79B7" w:rsidP="002919DD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6B79B7">
        <w:rPr>
          <w:rFonts w:ascii="Century Gothic" w:hAnsi="Century Gothic"/>
          <w:b/>
          <w:sz w:val="24"/>
          <w:szCs w:val="24"/>
          <w:u w:val="single"/>
        </w:rPr>
        <w:lastRenderedPageBreak/>
        <w:t>Oświadczenia:</w:t>
      </w:r>
    </w:p>
    <w:p w:rsidR="006B79B7" w:rsidRPr="006B79B7" w:rsidRDefault="006B79B7" w:rsidP="002919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Oświadczam, że podczas wywiadu</w:t>
      </w:r>
      <w:r w:rsidRPr="006B79B7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6B79B7">
        <w:rPr>
          <w:rFonts w:ascii="Century Gothic" w:hAnsi="Century Gothic"/>
          <w:sz w:val="24"/>
          <w:szCs w:val="24"/>
        </w:rPr>
        <w:t>łem</w:t>
      </w:r>
      <w:proofErr w:type="spellEnd"/>
      <w:r w:rsidRPr="006B79B7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6B79B7" w:rsidRDefault="006B79B7" w:rsidP="002919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6B79B7">
        <w:rPr>
          <w:rFonts w:ascii="Century Gothic" w:hAnsi="Century Gothic"/>
          <w:sz w:val="24"/>
          <w:szCs w:val="24"/>
        </w:rPr>
        <w:t>łem</w:t>
      </w:r>
      <w:proofErr w:type="spellEnd"/>
      <w:r w:rsidRPr="006B79B7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6B79B7" w:rsidRPr="006B79B7" w:rsidRDefault="006B79B7" w:rsidP="00232854">
      <w:pPr>
        <w:jc w:val="both"/>
        <w:rPr>
          <w:rFonts w:ascii="Century Gothic" w:hAnsi="Century Gothic"/>
          <w:sz w:val="24"/>
          <w:szCs w:val="24"/>
        </w:rPr>
      </w:pPr>
    </w:p>
    <w:p w:rsidR="006B79B7" w:rsidRPr="006B79B7" w:rsidRDefault="006B79B7" w:rsidP="002919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6B79B7">
        <w:rPr>
          <w:rFonts w:ascii="Century Gothic" w:hAnsi="Century Gothic"/>
          <w:sz w:val="24"/>
          <w:szCs w:val="24"/>
        </w:rPr>
        <w:t>łem</w:t>
      </w:r>
      <w:proofErr w:type="spellEnd"/>
      <w:r w:rsidRPr="006B79B7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6B79B7">
        <w:rPr>
          <w:rFonts w:ascii="Century Gothic" w:hAnsi="Century Gothic"/>
          <w:sz w:val="24"/>
          <w:szCs w:val="24"/>
        </w:rPr>
        <w:t>łem</w:t>
      </w:r>
      <w:proofErr w:type="spellEnd"/>
      <w:r w:rsidRPr="006B79B7">
        <w:rPr>
          <w:rFonts w:ascii="Century Gothic" w:hAnsi="Century Gothic"/>
          <w:sz w:val="24"/>
          <w:szCs w:val="24"/>
        </w:rPr>
        <w:t>*</w:t>
      </w:r>
      <w:r w:rsidRPr="006B79B7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poinformowana/</w:t>
      </w:r>
      <w:proofErr w:type="spellStart"/>
      <w:r w:rsidRPr="006B79B7">
        <w:rPr>
          <w:rFonts w:ascii="Century Gothic" w:hAnsi="Century Gothic"/>
          <w:sz w:val="24"/>
          <w:szCs w:val="24"/>
        </w:rPr>
        <w:t>ny</w:t>
      </w:r>
      <w:proofErr w:type="spellEnd"/>
      <w:r w:rsidRPr="006B79B7">
        <w:rPr>
          <w:rFonts w:ascii="Century Gothic" w:hAnsi="Century Gothic"/>
          <w:sz w:val="24"/>
          <w:szCs w:val="24"/>
        </w:rPr>
        <w:t>* o:</w:t>
      </w:r>
    </w:p>
    <w:p w:rsidR="006B79B7" w:rsidRPr="006B79B7" w:rsidRDefault="006B79B7" w:rsidP="002919DD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rozpoznaniu,</w:t>
      </w:r>
    </w:p>
    <w:p w:rsidR="006B79B7" w:rsidRPr="006B79B7" w:rsidRDefault="006B79B7" w:rsidP="002919DD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proponowanych</w:t>
      </w:r>
      <w:r w:rsidRPr="006B79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oraz</w:t>
      </w:r>
      <w:r w:rsidRPr="006B79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alternatywnych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metodach</w:t>
      </w:r>
      <w:r w:rsidRPr="006B79B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diagnostycznych</w:t>
      </w:r>
      <w:r w:rsidRPr="006B79B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i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leczniczych,</w:t>
      </w:r>
    </w:p>
    <w:p w:rsidR="006B79B7" w:rsidRPr="006B79B7" w:rsidRDefault="006B79B7" w:rsidP="002919DD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dających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się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przewidzieć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następstwach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zastosowania</w:t>
      </w:r>
      <w:r w:rsidRPr="006B79B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tych metod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lub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ich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zaniechania,</w:t>
      </w:r>
    </w:p>
    <w:p w:rsidR="006B79B7" w:rsidRPr="006B79B7" w:rsidRDefault="006B79B7" w:rsidP="002919DD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wynikach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leczenia</w:t>
      </w:r>
      <w:r w:rsidRPr="006B79B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operacyjnego,</w:t>
      </w:r>
    </w:p>
    <w:p w:rsidR="006B79B7" w:rsidRPr="006B79B7" w:rsidRDefault="006B79B7" w:rsidP="002919DD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rokowaniu,</w:t>
      </w:r>
    </w:p>
    <w:p w:rsidR="006B79B7" w:rsidRDefault="006B79B7" w:rsidP="002919DD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leczeniu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pooperacyjnym</w:t>
      </w:r>
    </w:p>
    <w:p w:rsidR="006B79B7" w:rsidRPr="006B79B7" w:rsidRDefault="006B79B7" w:rsidP="00232854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6B79B7" w:rsidRPr="006B79B7" w:rsidRDefault="006B79B7" w:rsidP="002919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B79B7">
        <w:rPr>
          <w:rFonts w:ascii="Century Gothic" w:hAnsi="Century Gothic"/>
          <w:sz w:val="24"/>
          <w:szCs w:val="24"/>
        </w:rPr>
        <w:t>Znane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mi są</w:t>
      </w:r>
      <w:r w:rsidRPr="006B79B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możliwe</w:t>
      </w:r>
      <w:r w:rsidRPr="006B79B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powikłania</w:t>
      </w:r>
      <w:r w:rsidRPr="006B79B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związane</w:t>
      </w:r>
      <w:r w:rsidRPr="006B79B7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tym</w:t>
      </w:r>
      <w:r w:rsidRPr="006B79B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zabiegiem</w:t>
      </w:r>
      <w:r w:rsidRPr="006B79B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6B79B7">
        <w:rPr>
          <w:rFonts w:ascii="Century Gothic" w:hAnsi="Century Gothic"/>
          <w:sz w:val="24"/>
          <w:szCs w:val="24"/>
        </w:rPr>
        <w:t>operacyjnym.</w:t>
      </w:r>
    </w:p>
    <w:p w:rsidR="006B79B7" w:rsidRDefault="006B79B7" w:rsidP="00232854">
      <w:pPr>
        <w:jc w:val="both"/>
        <w:rPr>
          <w:rFonts w:ascii="Century Gothic" w:hAnsi="Century Gothic"/>
          <w:sz w:val="24"/>
          <w:szCs w:val="24"/>
        </w:rPr>
      </w:pPr>
    </w:p>
    <w:p w:rsidR="00663D64" w:rsidRPr="00CB6C70" w:rsidRDefault="00663D64" w:rsidP="00232854">
      <w:pPr>
        <w:jc w:val="both"/>
        <w:rPr>
          <w:rFonts w:ascii="Century Gothic" w:hAnsi="Century Gothic"/>
          <w:sz w:val="24"/>
          <w:szCs w:val="24"/>
        </w:rPr>
      </w:pPr>
    </w:p>
    <w:p w:rsidR="00CB6C70" w:rsidRPr="00CB6C70" w:rsidRDefault="00CB6C70" w:rsidP="002919D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B6C70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CB6C70" w:rsidRPr="00CB6C70" w:rsidRDefault="00CB6C70" w:rsidP="002919DD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CB6C70" w:rsidRPr="00CB6C70" w:rsidRDefault="00CB6C70" w:rsidP="002919D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2919DD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>……………………………………….</w:t>
      </w:r>
    </w:p>
    <w:p w:rsidR="00CB6C70" w:rsidRPr="00CB6C70" w:rsidRDefault="00CB6C70" w:rsidP="002919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data (godzinowa)</w:t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ab/>
      </w:r>
      <w:r w:rsidR="002919DD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>podpis</w:t>
      </w:r>
      <w:r w:rsidRPr="00CB6C7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pacjenta</w:t>
      </w:r>
    </w:p>
    <w:p w:rsidR="00CB6C70" w:rsidRPr="00CB6C70" w:rsidRDefault="00CB6C70" w:rsidP="002919DD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 xml:space="preserve">     </w:t>
      </w:r>
      <w:r w:rsidR="002919DD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  </w:t>
      </w:r>
      <w:r w:rsidRPr="00CB6C70">
        <w:rPr>
          <w:rFonts w:ascii="Century Gothic" w:hAnsi="Century Gothic"/>
          <w:sz w:val="24"/>
          <w:szCs w:val="24"/>
        </w:rPr>
        <w:t>…………………………………………</w:t>
      </w:r>
    </w:p>
    <w:p w:rsidR="00CB6C70" w:rsidRPr="00CB6C70" w:rsidRDefault="00CB6C70" w:rsidP="002919DD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2919DD">
        <w:rPr>
          <w:rFonts w:ascii="Century Gothic" w:hAnsi="Century Gothic"/>
          <w:sz w:val="24"/>
          <w:szCs w:val="24"/>
        </w:rPr>
        <w:tab/>
      </w:r>
      <w:r w:rsidRPr="00CB6C70">
        <w:rPr>
          <w:rFonts w:ascii="Century Gothic" w:hAnsi="Century Gothic"/>
          <w:sz w:val="24"/>
          <w:szCs w:val="24"/>
        </w:rPr>
        <w:t>podpis przedstawiciela ustawowego</w:t>
      </w:r>
    </w:p>
    <w:p w:rsidR="00CB6C70" w:rsidRPr="00CB6C70" w:rsidRDefault="00CB6C70" w:rsidP="002919DD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 xml:space="preserve">     </w:t>
      </w:r>
      <w:r w:rsidR="002919DD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…………………………………………</w:t>
      </w:r>
      <w:r>
        <w:rPr>
          <w:rFonts w:ascii="Century Gothic" w:hAnsi="Century Gothic"/>
          <w:sz w:val="24"/>
          <w:szCs w:val="24"/>
        </w:rPr>
        <w:t>..</w:t>
      </w:r>
    </w:p>
    <w:p w:rsidR="00CB6C70" w:rsidRPr="00CB6C70" w:rsidRDefault="00CB6C70" w:rsidP="002919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data (g</w:t>
      </w:r>
      <w:r>
        <w:rPr>
          <w:rFonts w:ascii="Century Gothic" w:hAnsi="Century Gothic"/>
          <w:sz w:val="24"/>
          <w:szCs w:val="24"/>
        </w:rPr>
        <w:t xml:space="preserve">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2919DD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>podpis lekarza</w:t>
      </w:r>
    </w:p>
    <w:p w:rsidR="00CB6C70" w:rsidRPr="00CB6C70" w:rsidRDefault="00CB6C70" w:rsidP="00232854">
      <w:pPr>
        <w:jc w:val="both"/>
        <w:rPr>
          <w:rFonts w:ascii="Century Gothic" w:hAnsi="Century Gothic"/>
          <w:sz w:val="24"/>
          <w:szCs w:val="24"/>
        </w:rPr>
      </w:pPr>
    </w:p>
    <w:p w:rsidR="00CB6C70" w:rsidRPr="00CB6C70" w:rsidRDefault="00CB6C70" w:rsidP="00232854">
      <w:pPr>
        <w:jc w:val="both"/>
        <w:rPr>
          <w:rFonts w:ascii="Century Gothic" w:hAnsi="Century Gothic"/>
          <w:sz w:val="24"/>
          <w:szCs w:val="24"/>
        </w:rPr>
      </w:pPr>
    </w:p>
    <w:p w:rsidR="00CB6C70" w:rsidRPr="00480877" w:rsidRDefault="00CB6C70" w:rsidP="0016586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80877">
        <w:rPr>
          <w:rFonts w:ascii="Century Gothic" w:hAnsi="Century Gothic"/>
          <w:b/>
          <w:sz w:val="24"/>
          <w:szCs w:val="24"/>
        </w:rPr>
        <w:lastRenderedPageBreak/>
        <w:t>Nie wyrażam zgody na przeprowadzenie proponowanej procedury medycznej. Zostałam/</w:t>
      </w:r>
      <w:proofErr w:type="spellStart"/>
      <w:r w:rsidRPr="00480877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480877">
        <w:rPr>
          <w:rFonts w:ascii="Century Gothic" w:hAnsi="Century Gothic"/>
          <w:b/>
          <w:sz w:val="24"/>
          <w:szCs w:val="24"/>
        </w:rPr>
        <w:t>* poinformowana/y*</w:t>
      </w:r>
      <w:r w:rsidRPr="00480877">
        <w:rPr>
          <w:rFonts w:ascii="Century Gothic" w:hAnsi="Century Gothic"/>
          <w:b/>
          <w:spacing w:val="40"/>
          <w:sz w:val="24"/>
          <w:szCs w:val="24"/>
        </w:rPr>
        <w:t xml:space="preserve"> </w:t>
      </w:r>
      <w:r w:rsidRPr="00480877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CB6C70" w:rsidRPr="00CB6C70" w:rsidRDefault="00CB6C70" w:rsidP="0016586A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Data</w:t>
      </w:r>
      <w:r w:rsidRPr="00CB6C7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(godzinowa)</w:t>
      </w:r>
      <w:r w:rsidRPr="00CB6C7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i</w:t>
      </w:r>
      <w:r w:rsidRPr="00CB6C7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podpis</w:t>
      </w:r>
      <w:r w:rsidRPr="00CB6C7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pacjenta:</w:t>
      </w:r>
      <w:r w:rsidRPr="00CB6C70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CB6C70" w:rsidRPr="00CB6C70" w:rsidRDefault="00CB6C70" w:rsidP="0016586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CB6C70" w:rsidRPr="00CB6C70" w:rsidRDefault="00CB6C70" w:rsidP="0016586A">
      <w:pPr>
        <w:ind w:left="-709"/>
        <w:jc w:val="both"/>
        <w:rPr>
          <w:rFonts w:ascii="Century Gothic" w:hAnsi="Century Gothic"/>
          <w:spacing w:val="-4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Data</w:t>
      </w:r>
      <w:r w:rsidRPr="00CB6C70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(godzinowa)</w:t>
      </w:r>
      <w:r w:rsidRPr="00CB6C7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i</w:t>
      </w:r>
      <w:r w:rsidRPr="00CB6C7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podpis</w:t>
      </w:r>
      <w:r w:rsidRPr="00CB6C7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przedstawiciela</w:t>
      </w:r>
      <w:r w:rsidRPr="00CB6C7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B6C70">
        <w:rPr>
          <w:rFonts w:ascii="Century Gothic" w:hAnsi="Century Gothic"/>
          <w:sz w:val="24"/>
          <w:szCs w:val="24"/>
        </w:rPr>
        <w:t>ustawowego:</w:t>
      </w:r>
      <w:r w:rsidRPr="00CB6C70">
        <w:rPr>
          <w:rFonts w:ascii="Century Gothic" w:hAnsi="Century Gothic"/>
          <w:spacing w:val="-4"/>
          <w:sz w:val="24"/>
          <w:szCs w:val="24"/>
        </w:rPr>
        <w:t xml:space="preserve"> </w:t>
      </w:r>
    </w:p>
    <w:p w:rsidR="00CB6C70" w:rsidRPr="00CB6C70" w:rsidRDefault="00CB6C70" w:rsidP="0016586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</w:t>
      </w:r>
      <w:r w:rsidR="0016586A">
        <w:rPr>
          <w:rFonts w:ascii="Century Gothic" w:hAnsi="Century Gothic"/>
          <w:spacing w:val="-2"/>
          <w:sz w:val="24"/>
          <w:szCs w:val="24"/>
        </w:rPr>
        <w:t>..............................</w:t>
      </w:r>
    </w:p>
    <w:p w:rsidR="0098025B" w:rsidRPr="0098025B" w:rsidRDefault="00CB6C70" w:rsidP="0016586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B6C70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</w:t>
      </w:r>
      <w:r w:rsidR="00480877">
        <w:rPr>
          <w:rFonts w:ascii="Century Gothic" w:hAnsi="Century Gothic"/>
          <w:sz w:val="24"/>
          <w:szCs w:val="24"/>
        </w:rPr>
        <w:t>nej procedury medycznej/zabiegu)</w:t>
      </w:r>
    </w:p>
    <w:sectPr w:rsidR="0098025B" w:rsidRPr="0098025B" w:rsidSect="00E7219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433" w:rsidRDefault="00665433" w:rsidP="00E637FA">
      <w:pPr>
        <w:spacing w:after="0" w:line="240" w:lineRule="auto"/>
      </w:pPr>
      <w:r>
        <w:separator/>
      </w:r>
    </w:p>
  </w:endnote>
  <w:endnote w:type="continuationSeparator" w:id="0">
    <w:p w:rsidR="00665433" w:rsidRDefault="00665433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433" w:rsidRDefault="00665433" w:rsidP="00E637FA">
      <w:pPr>
        <w:spacing w:after="0" w:line="240" w:lineRule="auto"/>
      </w:pPr>
      <w:r>
        <w:separator/>
      </w:r>
    </w:p>
  </w:footnote>
  <w:footnote w:type="continuationSeparator" w:id="0">
    <w:p w:rsidR="00665433" w:rsidRDefault="00665433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224F6"/>
    <w:multiLevelType w:val="hybridMultilevel"/>
    <w:tmpl w:val="5CDCECF4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1953D6"/>
    <w:multiLevelType w:val="hybridMultilevel"/>
    <w:tmpl w:val="CB1A257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6535C2"/>
    <w:multiLevelType w:val="hybridMultilevel"/>
    <w:tmpl w:val="283CF8CE"/>
    <w:lvl w:ilvl="0" w:tplc="82742510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06CB412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BFCA2D82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450894D4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0C44FF0C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396EBE14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82AEEC9E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1152DBCC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C32289E2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3">
    <w:nsid w:val="4B897D6A"/>
    <w:multiLevelType w:val="hybridMultilevel"/>
    <w:tmpl w:val="186E8F7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F6139C"/>
    <w:multiLevelType w:val="hybridMultilevel"/>
    <w:tmpl w:val="054C6C92"/>
    <w:lvl w:ilvl="0" w:tplc="83F28266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7DA4E86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D3AE6ABA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E45ACB3E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9A124E58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EEDE6BD6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5A6C78DC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31444520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7180D72E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5">
    <w:nsid w:val="58D2302B"/>
    <w:multiLevelType w:val="hybridMultilevel"/>
    <w:tmpl w:val="53FC781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1854CE"/>
    <w:multiLevelType w:val="hybridMultilevel"/>
    <w:tmpl w:val="77E27DCE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1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524AD"/>
    <w:rsid w:val="000A1CB0"/>
    <w:rsid w:val="000A79DF"/>
    <w:rsid w:val="001053ED"/>
    <w:rsid w:val="00126018"/>
    <w:rsid w:val="00157D16"/>
    <w:rsid w:val="0016586A"/>
    <w:rsid w:val="00170423"/>
    <w:rsid w:val="0019682E"/>
    <w:rsid w:val="001A2B64"/>
    <w:rsid w:val="0021385D"/>
    <w:rsid w:val="00232854"/>
    <w:rsid w:val="00234411"/>
    <w:rsid w:val="0029151A"/>
    <w:rsid w:val="002919DD"/>
    <w:rsid w:val="00314511"/>
    <w:rsid w:val="00332339"/>
    <w:rsid w:val="003D753E"/>
    <w:rsid w:val="004029A0"/>
    <w:rsid w:val="00412A19"/>
    <w:rsid w:val="00424D4A"/>
    <w:rsid w:val="0046603A"/>
    <w:rsid w:val="00480877"/>
    <w:rsid w:val="004E3F4E"/>
    <w:rsid w:val="00504CFC"/>
    <w:rsid w:val="0055171D"/>
    <w:rsid w:val="00553DA8"/>
    <w:rsid w:val="00570361"/>
    <w:rsid w:val="0058293C"/>
    <w:rsid w:val="005A5F2B"/>
    <w:rsid w:val="005B7D22"/>
    <w:rsid w:val="005E4298"/>
    <w:rsid w:val="005F35AC"/>
    <w:rsid w:val="00612639"/>
    <w:rsid w:val="00621A09"/>
    <w:rsid w:val="00642BCB"/>
    <w:rsid w:val="006536A8"/>
    <w:rsid w:val="00663D64"/>
    <w:rsid w:val="00665433"/>
    <w:rsid w:val="00697304"/>
    <w:rsid w:val="006B4649"/>
    <w:rsid w:val="006B79B7"/>
    <w:rsid w:val="006C434C"/>
    <w:rsid w:val="006D0F11"/>
    <w:rsid w:val="006D44DD"/>
    <w:rsid w:val="006D623E"/>
    <w:rsid w:val="006E2796"/>
    <w:rsid w:val="007015E6"/>
    <w:rsid w:val="00712FA3"/>
    <w:rsid w:val="0073116D"/>
    <w:rsid w:val="00787E76"/>
    <w:rsid w:val="007C26F2"/>
    <w:rsid w:val="008558C5"/>
    <w:rsid w:val="00872319"/>
    <w:rsid w:val="008C76B9"/>
    <w:rsid w:val="00911441"/>
    <w:rsid w:val="00950D74"/>
    <w:rsid w:val="0098025B"/>
    <w:rsid w:val="009A1D57"/>
    <w:rsid w:val="00A12E65"/>
    <w:rsid w:val="00A33A61"/>
    <w:rsid w:val="00AE25F1"/>
    <w:rsid w:val="00B03C98"/>
    <w:rsid w:val="00B5377A"/>
    <w:rsid w:val="00B57213"/>
    <w:rsid w:val="00B7352C"/>
    <w:rsid w:val="00BB1D04"/>
    <w:rsid w:val="00BC2382"/>
    <w:rsid w:val="00BD4C52"/>
    <w:rsid w:val="00C22D09"/>
    <w:rsid w:val="00CA7FC6"/>
    <w:rsid w:val="00CB6C70"/>
    <w:rsid w:val="00CF2E8C"/>
    <w:rsid w:val="00D1790F"/>
    <w:rsid w:val="00D36139"/>
    <w:rsid w:val="00D51DF5"/>
    <w:rsid w:val="00D9070B"/>
    <w:rsid w:val="00DA38EC"/>
    <w:rsid w:val="00DB6EB4"/>
    <w:rsid w:val="00DE014C"/>
    <w:rsid w:val="00E06A2C"/>
    <w:rsid w:val="00E35AEE"/>
    <w:rsid w:val="00E53D17"/>
    <w:rsid w:val="00E637FA"/>
    <w:rsid w:val="00E7219D"/>
    <w:rsid w:val="00EB4CB9"/>
    <w:rsid w:val="00EC59BF"/>
    <w:rsid w:val="00F76593"/>
    <w:rsid w:val="00FB3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0524AD"/>
    <w:pPr>
      <w:widowControl w:val="0"/>
      <w:autoSpaceDE w:val="0"/>
      <w:autoSpaceDN w:val="0"/>
      <w:spacing w:after="0" w:line="240" w:lineRule="auto"/>
      <w:ind w:left="141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5F35AC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356F2B-3A46-411B-83C1-455CC4E65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669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14</cp:revision>
  <cp:lastPrinted>2024-07-26T10:23:00Z</cp:lastPrinted>
  <dcterms:created xsi:type="dcterms:W3CDTF">2025-12-11T09:32:00Z</dcterms:created>
  <dcterms:modified xsi:type="dcterms:W3CDTF">2026-01-27T08:02:00Z</dcterms:modified>
</cp:coreProperties>
</file>