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B04" w:rsidRPr="007F5B04" w:rsidRDefault="007F5B04" w:rsidP="007F5B04">
      <w:pPr>
        <w:tabs>
          <w:tab w:val="left" w:pos="2964"/>
        </w:tabs>
        <w:jc w:val="center"/>
        <w:rPr>
          <w:b/>
          <w:sz w:val="28"/>
          <w:szCs w:val="28"/>
        </w:rPr>
      </w:pPr>
      <w:r w:rsidRPr="007F5B04">
        <w:rPr>
          <w:b/>
          <w:sz w:val="28"/>
          <w:szCs w:val="28"/>
        </w:rPr>
        <w:t>SPECYFIKACJA ZAMÓWIENIA</w:t>
      </w:r>
    </w:p>
    <w:p w:rsidR="007F5B04" w:rsidRPr="00E30701" w:rsidRDefault="007F5B04" w:rsidP="007F5B04">
      <w:pPr>
        <w:tabs>
          <w:tab w:val="left" w:pos="2964"/>
        </w:tabs>
        <w:jc w:val="center"/>
        <w:rPr>
          <w:b/>
          <w:color w:val="000000" w:themeColor="text1"/>
          <w:sz w:val="28"/>
          <w:szCs w:val="28"/>
        </w:rPr>
      </w:pPr>
      <w:r w:rsidRPr="00E30701">
        <w:rPr>
          <w:b/>
          <w:color w:val="000000" w:themeColor="text1"/>
          <w:sz w:val="28"/>
          <w:szCs w:val="28"/>
        </w:rPr>
        <w:t xml:space="preserve">NR SPRAWY: </w:t>
      </w:r>
      <w:r w:rsidR="00E33CDC">
        <w:rPr>
          <w:color w:val="000000" w:themeColor="text1"/>
          <w:sz w:val="28"/>
          <w:szCs w:val="28"/>
        </w:rPr>
        <w:t>02/IUI</w:t>
      </w:r>
      <w:r w:rsidR="00296651">
        <w:rPr>
          <w:color w:val="000000" w:themeColor="text1"/>
          <w:sz w:val="28"/>
          <w:szCs w:val="28"/>
        </w:rPr>
        <w:t>/2026</w:t>
      </w:r>
    </w:p>
    <w:p w:rsidR="007F5B04" w:rsidRDefault="007F5B04" w:rsidP="00A31F34">
      <w:pPr>
        <w:pStyle w:val="Akapitzlist"/>
        <w:ind w:left="0"/>
      </w:pPr>
    </w:p>
    <w:p w:rsidR="007F5B04" w:rsidRPr="001B38BF" w:rsidRDefault="00FA14B1" w:rsidP="008235E3">
      <w:pPr>
        <w:pStyle w:val="Akapitzlist"/>
        <w:numPr>
          <w:ilvl w:val="0"/>
          <w:numId w:val="36"/>
        </w:numPr>
        <w:ind w:left="1134" w:hanging="567"/>
        <w:rPr>
          <w:b/>
          <w:sz w:val="24"/>
          <w:szCs w:val="24"/>
        </w:rPr>
      </w:pPr>
      <w:r>
        <w:rPr>
          <w:b/>
          <w:sz w:val="24"/>
          <w:szCs w:val="24"/>
        </w:rPr>
        <w:t>Zamawiający</w:t>
      </w:r>
    </w:p>
    <w:p w:rsidR="007F5B04" w:rsidRPr="00D96E55" w:rsidRDefault="007F5B04" w:rsidP="008235E3">
      <w:pPr>
        <w:shd w:val="clear" w:color="auto" w:fill="FFFFFF"/>
        <w:spacing w:after="0"/>
        <w:ind w:left="425"/>
        <w:rPr>
          <w:rFonts w:cs="Arial"/>
          <w:sz w:val="20"/>
          <w:szCs w:val="20"/>
        </w:rPr>
      </w:pPr>
      <w:r w:rsidRPr="00D96E55">
        <w:rPr>
          <w:rFonts w:cs="Arial"/>
          <w:sz w:val="20"/>
          <w:szCs w:val="20"/>
        </w:rPr>
        <w:t>Szpital Uniwersytecki nr 2 im. dr J. Biziela w Bydgoszczy; ul. Ujejskiego 75, 85-168 Bydgoszcz</w:t>
      </w:r>
    </w:p>
    <w:p w:rsidR="007F5B04" w:rsidRPr="00D96E55" w:rsidRDefault="00605F36" w:rsidP="008235E3">
      <w:pPr>
        <w:shd w:val="clear" w:color="auto" w:fill="FFFFFF"/>
        <w:spacing w:after="0"/>
        <w:ind w:left="425"/>
        <w:rPr>
          <w:rFonts w:cs="Arial"/>
          <w:sz w:val="20"/>
          <w:szCs w:val="20"/>
        </w:rPr>
      </w:pPr>
      <w:r>
        <w:rPr>
          <w:rFonts w:cs="Arial"/>
          <w:sz w:val="20"/>
          <w:szCs w:val="20"/>
        </w:rPr>
        <w:t xml:space="preserve">Telefon 52 </w:t>
      </w:r>
      <w:r w:rsidR="009A2298" w:rsidRPr="00D56C57">
        <w:rPr>
          <w:rFonts w:cs="Arial"/>
          <w:sz w:val="20"/>
          <w:szCs w:val="20"/>
        </w:rPr>
        <w:t>365 5</w:t>
      </w:r>
      <w:r w:rsidR="006A111D">
        <w:rPr>
          <w:rFonts w:cs="Arial"/>
          <w:sz w:val="20"/>
          <w:szCs w:val="20"/>
        </w:rPr>
        <w:t>3 41</w:t>
      </w:r>
    </w:p>
    <w:p w:rsidR="007F5B04" w:rsidRPr="00D96E55" w:rsidRDefault="007F5B04" w:rsidP="008235E3">
      <w:pPr>
        <w:shd w:val="clear" w:color="auto" w:fill="FFFFFF"/>
        <w:spacing w:after="0"/>
        <w:ind w:left="425"/>
        <w:rPr>
          <w:rFonts w:cs="Arial"/>
          <w:sz w:val="20"/>
          <w:szCs w:val="20"/>
        </w:rPr>
      </w:pPr>
      <w:r w:rsidRPr="00D96E55">
        <w:rPr>
          <w:rFonts w:cs="Arial"/>
          <w:sz w:val="20"/>
          <w:szCs w:val="20"/>
        </w:rPr>
        <w:t>NIP: 9532582266; REGON: 340517145</w:t>
      </w:r>
    </w:p>
    <w:p w:rsidR="007F5B04" w:rsidRDefault="007F5B04" w:rsidP="008235E3">
      <w:pPr>
        <w:shd w:val="clear" w:color="auto" w:fill="FFFFFF"/>
        <w:spacing w:after="0"/>
        <w:ind w:left="425"/>
        <w:rPr>
          <w:rFonts w:cs="Arial"/>
          <w:color w:val="FF0000"/>
          <w:spacing w:val="1"/>
          <w:sz w:val="20"/>
          <w:szCs w:val="20"/>
        </w:rPr>
      </w:pPr>
      <w:r w:rsidRPr="00D96E55">
        <w:rPr>
          <w:rFonts w:cs="Arial"/>
          <w:spacing w:val="1"/>
          <w:sz w:val="20"/>
          <w:szCs w:val="20"/>
        </w:rPr>
        <w:t>Strona internetowa Zamawiającego:</w:t>
      </w:r>
      <w:r w:rsidR="00675DDF">
        <w:rPr>
          <w:rFonts w:cs="Arial"/>
          <w:spacing w:val="1"/>
          <w:sz w:val="20"/>
          <w:szCs w:val="20"/>
        </w:rPr>
        <w:t xml:space="preserve"> </w:t>
      </w:r>
      <w:r w:rsidR="008235E3" w:rsidRPr="00675DDF">
        <w:rPr>
          <w:rFonts w:cs="Arial"/>
          <w:spacing w:val="1"/>
          <w:sz w:val="20"/>
          <w:szCs w:val="20"/>
        </w:rPr>
        <w:t>www.umk.biziel.pl</w:t>
      </w:r>
    </w:p>
    <w:p w:rsidR="008235E3" w:rsidRPr="008235E3" w:rsidRDefault="008235E3" w:rsidP="008235E3">
      <w:pPr>
        <w:autoSpaceDE w:val="0"/>
        <w:autoSpaceDN w:val="0"/>
        <w:adjustRightInd w:val="0"/>
        <w:spacing w:after="0" w:line="240" w:lineRule="auto"/>
        <w:rPr>
          <w:rFonts w:ascii="Century Gothic" w:hAnsi="Century Gothic" w:cs="Century Gothic"/>
          <w:color w:val="000000"/>
          <w:sz w:val="24"/>
          <w:szCs w:val="24"/>
        </w:rPr>
      </w:pPr>
    </w:p>
    <w:p w:rsidR="007F5B04" w:rsidRPr="008235E3" w:rsidRDefault="00A31F34" w:rsidP="008235E3">
      <w:pPr>
        <w:pStyle w:val="Akapitzlist"/>
        <w:numPr>
          <w:ilvl w:val="0"/>
          <w:numId w:val="36"/>
        </w:numPr>
        <w:shd w:val="clear" w:color="auto" w:fill="FFFFFF"/>
        <w:ind w:left="1134" w:hanging="567"/>
        <w:rPr>
          <w:b/>
          <w:sz w:val="24"/>
          <w:szCs w:val="24"/>
        </w:rPr>
      </w:pPr>
      <w:r w:rsidRPr="008235E3">
        <w:rPr>
          <w:b/>
          <w:sz w:val="24"/>
          <w:szCs w:val="24"/>
        </w:rPr>
        <w:t>Tryb udzielania zamówienia</w:t>
      </w:r>
    </w:p>
    <w:p w:rsidR="00BF4494" w:rsidRPr="00D96E55" w:rsidRDefault="007F5B04" w:rsidP="008235E3">
      <w:pPr>
        <w:ind w:left="426" w:firstLine="708"/>
        <w:jc w:val="both"/>
        <w:rPr>
          <w:rFonts w:cstheme="minorHAnsi"/>
          <w:sz w:val="20"/>
          <w:szCs w:val="20"/>
        </w:rPr>
      </w:pPr>
      <w:r w:rsidRPr="00B91506">
        <w:rPr>
          <w:rFonts w:cstheme="minorHAnsi"/>
          <w:sz w:val="20"/>
          <w:szCs w:val="20"/>
        </w:rPr>
        <w:t xml:space="preserve">Postępowanie prowadzone jest w trybie </w:t>
      </w:r>
      <w:r w:rsidR="008235E3">
        <w:rPr>
          <w:rFonts w:cstheme="minorHAnsi"/>
          <w:sz w:val="20"/>
          <w:szCs w:val="20"/>
        </w:rPr>
        <w:t>przetargowym</w:t>
      </w:r>
      <w:r w:rsidR="00B86680">
        <w:rPr>
          <w:rFonts w:cstheme="minorHAnsi"/>
          <w:sz w:val="20"/>
          <w:szCs w:val="20"/>
        </w:rPr>
        <w:t xml:space="preserve">, </w:t>
      </w:r>
      <w:r w:rsidRPr="00D96E55">
        <w:rPr>
          <w:rFonts w:cstheme="minorHAnsi"/>
          <w:sz w:val="20"/>
          <w:szCs w:val="20"/>
        </w:rPr>
        <w:t xml:space="preserve">na podstawie regulaminu udzielania zamówień o wartości szacunkowej </w:t>
      </w:r>
      <w:r w:rsidR="008235E3">
        <w:rPr>
          <w:rFonts w:cstheme="minorHAnsi"/>
          <w:sz w:val="20"/>
          <w:szCs w:val="20"/>
        </w:rPr>
        <w:t>mniejszej niż</w:t>
      </w:r>
      <w:r w:rsidRPr="00D96E55">
        <w:rPr>
          <w:rFonts w:cstheme="minorHAnsi"/>
          <w:sz w:val="20"/>
          <w:szCs w:val="20"/>
        </w:rPr>
        <w:t xml:space="preserve"> </w:t>
      </w:r>
      <w:r w:rsidR="00AC38BF">
        <w:rPr>
          <w:rFonts w:cstheme="minorHAnsi"/>
          <w:sz w:val="20"/>
          <w:szCs w:val="20"/>
        </w:rPr>
        <w:t>17</w:t>
      </w:r>
      <w:r w:rsidR="009B4E5A" w:rsidRPr="00D96E55">
        <w:rPr>
          <w:rFonts w:cstheme="minorHAnsi"/>
          <w:sz w:val="20"/>
          <w:szCs w:val="20"/>
        </w:rPr>
        <w:t>0</w:t>
      </w:r>
      <w:r w:rsidRPr="00D96E55">
        <w:rPr>
          <w:rFonts w:cstheme="minorHAnsi"/>
          <w:sz w:val="20"/>
          <w:szCs w:val="20"/>
        </w:rPr>
        <w:t>.000</w:t>
      </w:r>
      <w:r w:rsidR="009B4E5A" w:rsidRPr="00D96E55">
        <w:rPr>
          <w:rFonts w:cstheme="minorHAnsi"/>
          <w:sz w:val="20"/>
          <w:szCs w:val="20"/>
        </w:rPr>
        <w:t>,00</w:t>
      </w:r>
      <w:r w:rsidRPr="00D96E55">
        <w:rPr>
          <w:rFonts w:cstheme="minorHAnsi"/>
          <w:sz w:val="20"/>
          <w:szCs w:val="20"/>
        </w:rPr>
        <w:t xml:space="preserve"> </w:t>
      </w:r>
      <w:r w:rsidR="009B4E5A" w:rsidRPr="00D96E55">
        <w:rPr>
          <w:rFonts w:cstheme="minorHAnsi"/>
          <w:sz w:val="20"/>
          <w:szCs w:val="20"/>
        </w:rPr>
        <w:t>zł netto,</w:t>
      </w:r>
      <w:r w:rsidRPr="00D96E55">
        <w:rPr>
          <w:rFonts w:cstheme="minorHAnsi"/>
          <w:sz w:val="20"/>
          <w:szCs w:val="20"/>
        </w:rPr>
        <w:t xml:space="preserve"> obowiązującego w Szpitalu Uniwersyteckim nr 2 im. </w:t>
      </w:r>
      <w:r w:rsidR="009A2298" w:rsidRPr="00D96E55">
        <w:rPr>
          <w:rFonts w:cstheme="minorHAnsi"/>
          <w:sz w:val="20"/>
          <w:szCs w:val="20"/>
        </w:rPr>
        <w:t>d</w:t>
      </w:r>
      <w:r w:rsidRPr="00D96E55">
        <w:rPr>
          <w:rFonts w:cstheme="minorHAnsi"/>
          <w:sz w:val="20"/>
          <w:szCs w:val="20"/>
        </w:rPr>
        <w:t>r J. Biziela w Bydgoszczy.</w:t>
      </w:r>
      <w:r w:rsidR="003368C9" w:rsidRPr="00D96E55">
        <w:rPr>
          <w:rFonts w:cstheme="minorHAnsi"/>
          <w:sz w:val="20"/>
          <w:szCs w:val="20"/>
        </w:rPr>
        <w:t xml:space="preserve"> Do postępowania nie mają zastosowania przepisy ustawy Prawo Zamówień Publicznych.</w:t>
      </w:r>
    </w:p>
    <w:p w:rsidR="00704B53" w:rsidRDefault="00704B53" w:rsidP="003368C9">
      <w:pPr>
        <w:rPr>
          <w:sz w:val="20"/>
          <w:szCs w:val="20"/>
        </w:rPr>
      </w:pPr>
    </w:p>
    <w:p w:rsidR="00704B53" w:rsidRPr="001B38BF" w:rsidRDefault="00704B53" w:rsidP="008235E3">
      <w:pPr>
        <w:pStyle w:val="Akapitzlist"/>
        <w:numPr>
          <w:ilvl w:val="0"/>
          <w:numId w:val="36"/>
        </w:numPr>
        <w:ind w:left="1134" w:hanging="567"/>
        <w:rPr>
          <w:b/>
          <w:sz w:val="24"/>
          <w:szCs w:val="24"/>
        </w:rPr>
      </w:pPr>
      <w:r w:rsidRPr="001B38BF">
        <w:rPr>
          <w:b/>
          <w:sz w:val="24"/>
          <w:szCs w:val="24"/>
        </w:rPr>
        <w:t>Forma poro</w:t>
      </w:r>
      <w:r w:rsidR="00A8300B">
        <w:rPr>
          <w:b/>
          <w:sz w:val="24"/>
          <w:szCs w:val="24"/>
        </w:rPr>
        <w:t>zumiewania się Zamawiającego i W</w:t>
      </w:r>
      <w:r w:rsidRPr="001B38BF">
        <w:rPr>
          <w:b/>
          <w:sz w:val="24"/>
          <w:szCs w:val="24"/>
        </w:rPr>
        <w:t>ykonawców</w:t>
      </w:r>
    </w:p>
    <w:p w:rsidR="00704B53" w:rsidRPr="00706AC8" w:rsidRDefault="00704B53" w:rsidP="008235E3">
      <w:pPr>
        <w:ind w:left="426"/>
        <w:jc w:val="both"/>
        <w:rPr>
          <w:rFonts w:cs="Arial"/>
          <w:sz w:val="20"/>
          <w:szCs w:val="20"/>
        </w:rPr>
      </w:pPr>
      <w:r w:rsidRPr="00706AC8">
        <w:rPr>
          <w:rFonts w:cs="Arial"/>
          <w:sz w:val="20"/>
          <w:szCs w:val="20"/>
        </w:rPr>
        <w:t xml:space="preserve">Kontakt mailowy </w:t>
      </w:r>
      <w:r w:rsidR="00D579BA" w:rsidRPr="00706AC8">
        <w:rPr>
          <w:rFonts w:cs="Arial"/>
          <w:sz w:val="20"/>
          <w:szCs w:val="20"/>
        </w:rPr>
        <w:t xml:space="preserve">i/lub telefoniczny </w:t>
      </w:r>
      <w:r w:rsidR="00D56C57">
        <w:rPr>
          <w:rFonts w:cs="Arial"/>
          <w:sz w:val="20"/>
          <w:szCs w:val="20"/>
        </w:rPr>
        <w:t xml:space="preserve">z osobą </w:t>
      </w:r>
      <w:r w:rsidRPr="00706AC8">
        <w:rPr>
          <w:rFonts w:cs="Arial"/>
          <w:sz w:val="20"/>
          <w:szCs w:val="20"/>
        </w:rPr>
        <w:t>upoważnion</w:t>
      </w:r>
      <w:r w:rsidR="00D579BA" w:rsidRPr="00706AC8">
        <w:rPr>
          <w:rFonts w:cs="Arial"/>
          <w:sz w:val="20"/>
          <w:szCs w:val="20"/>
        </w:rPr>
        <w:t>ą ze strony Szpitala</w:t>
      </w:r>
      <w:r w:rsidRPr="00706AC8">
        <w:rPr>
          <w:rFonts w:cs="Arial"/>
          <w:sz w:val="20"/>
          <w:szCs w:val="20"/>
        </w:rPr>
        <w:t xml:space="preserve"> do kontaktów </w:t>
      </w:r>
      <w:r w:rsidR="008235E3">
        <w:rPr>
          <w:rFonts w:cs="Arial"/>
          <w:sz w:val="20"/>
          <w:szCs w:val="20"/>
        </w:rPr>
        <w:br/>
      </w:r>
      <w:r w:rsidRPr="00706AC8">
        <w:rPr>
          <w:rFonts w:cs="Arial"/>
          <w:sz w:val="20"/>
          <w:szCs w:val="20"/>
        </w:rPr>
        <w:t>w przedmiotowej sprawie.</w:t>
      </w:r>
    </w:p>
    <w:p w:rsidR="00704B53" w:rsidRPr="00706AC8" w:rsidRDefault="00704B53" w:rsidP="008235E3">
      <w:pPr>
        <w:ind w:left="426"/>
        <w:jc w:val="both"/>
        <w:rPr>
          <w:rFonts w:cs="Arial"/>
          <w:sz w:val="20"/>
          <w:szCs w:val="20"/>
        </w:rPr>
      </w:pPr>
      <w:r w:rsidRPr="00706AC8">
        <w:rPr>
          <w:rFonts w:cs="Arial"/>
          <w:sz w:val="20"/>
          <w:szCs w:val="20"/>
        </w:rPr>
        <w:t>Osob</w:t>
      </w:r>
      <w:r w:rsidR="00D579BA" w:rsidRPr="00706AC8">
        <w:rPr>
          <w:rFonts w:cs="Arial"/>
          <w:sz w:val="20"/>
          <w:szCs w:val="20"/>
        </w:rPr>
        <w:t>a</w:t>
      </w:r>
      <w:r w:rsidRPr="00706AC8">
        <w:rPr>
          <w:rFonts w:cs="Arial"/>
          <w:sz w:val="20"/>
          <w:szCs w:val="20"/>
        </w:rPr>
        <w:t xml:space="preserve"> upoważnion</w:t>
      </w:r>
      <w:r w:rsidR="00D579BA" w:rsidRPr="00706AC8">
        <w:rPr>
          <w:rFonts w:cs="Arial"/>
          <w:sz w:val="20"/>
          <w:szCs w:val="20"/>
        </w:rPr>
        <w:t>a ze strony Szpitala</w:t>
      </w:r>
      <w:r w:rsidRPr="00706AC8">
        <w:rPr>
          <w:rFonts w:cs="Arial"/>
          <w:sz w:val="20"/>
          <w:szCs w:val="20"/>
        </w:rPr>
        <w:t xml:space="preserve"> do kontaktów:</w:t>
      </w:r>
    </w:p>
    <w:p w:rsidR="001B38BF" w:rsidRDefault="00296651" w:rsidP="008235E3">
      <w:pPr>
        <w:ind w:left="426"/>
        <w:jc w:val="both"/>
        <w:rPr>
          <w:rFonts w:cs="Arial"/>
          <w:color w:val="000000" w:themeColor="text1"/>
          <w:sz w:val="20"/>
          <w:szCs w:val="20"/>
        </w:rPr>
      </w:pPr>
      <w:r>
        <w:rPr>
          <w:rFonts w:cs="Arial"/>
          <w:color w:val="000000" w:themeColor="text1"/>
          <w:sz w:val="20"/>
          <w:szCs w:val="20"/>
        </w:rPr>
        <w:t>Piotr Cholewinski</w:t>
      </w:r>
      <w:r w:rsidR="00A31F34">
        <w:rPr>
          <w:rFonts w:cs="Arial"/>
          <w:color w:val="000000" w:themeColor="text1"/>
          <w:sz w:val="20"/>
          <w:szCs w:val="20"/>
        </w:rPr>
        <w:t xml:space="preserve"> (t</w:t>
      </w:r>
      <w:r w:rsidR="00C26EC9">
        <w:rPr>
          <w:rFonts w:cs="Arial"/>
          <w:color w:val="000000" w:themeColor="text1"/>
          <w:sz w:val="20"/>
          <w:szCs w:val="20"/>
        </w:rPr>
        <w:t>el.:</w:t>
      </w:r>
      <w:r w:rsidR="00A31F34">
        <w:rPr>
          <w:rFonts w:cs="Arial"/>
          <w:color w:val="000000" w:themeColor="text1"/>
          <w:sz w:val="20"/>
          <w:szCs w:val="20"/>
        </w:rPr>
        <w:t xml:space="preserve"> </w:t>
      </w:r>
      <w:r>
        <w:rPr>
          <w:rFonts w:cs="Arial"/>
          <w:color w:val="000000" w:themeColor="text1"/>
          <w:sz w:val="20"/>
          <w:szCs w:val="20"/>
        </w:rPr>
        <w:t>726 180 137</w:t>
      </w:r>
      <w:r w:rsidR="00B31965" w:rsidRPr="00706AC8">
        <w:rPr>
          <w:rFonts w:cs="Arial"/>
          <w:color w:val="000000" w:themeColor="text1"/>
          <w:sz w:val="20"/>
          <w:szCs w:val="20"/>
        </w:rPr>
        <w:t>, mail:</w:t>
      </w:r>
      <w:r>
        <w:rPr>
          <w:rFonts w:cs="Arial"/>
          <w:color w:val="000000" w:themeColor="text1"/>
          <w:sz w:val="20"/>
          <w:szCs w:val="20"/>
        </w:rPr>
        <w:t xml:space="preserve"> </w:t>
      </w:r>
      <w:hyperlink r:id="rId8" w:history="1">
        <w:r w:rsidRPr="00CB23D1">
          <w:rPr>
            <w:rStyle w:val="Hipercze"/>
            <w:rFonts w:cs="Arial"/>
            <w:sz w:val="20"/>
            <w:szCs w:val="20"/>
          </w:rPr>
          <w:t>piotr.cholewinski@biziel.pl</w:t>
        </w:r>
      </w:hyperlink>
      <w:r w:rsidR="00B31965" w:rsidRPr="00706AC8">
        <w:rPr>
          <w:rFonts w:cs="Arial"/>
          <w:color w:val="000000" w:themeColor="text1"/>
          <w:sz w:val="20"/>
          <w:szCs w:val="20"/>
        </w:rPr>
        <w:t>)</w:t>
      </w:r>
    </w:p>
    <w:p w:rsidR="001E6C5C" w:rsidRDefault="001E6C5C" w:rsidP="008235E3">
      <w:pPr>
        <w:ind w:left="426"/>
        <w:jc w:val="both"/>
        <w:rPr>
          <w:rFonts w:cs="Arial"/>
          <w:sz w:val="20"/>
          <w:szCs w:val="20"/>
        </w:rPr>
      </w:pPr>
      <w:r w:rsidRPr="00706AC8">
        <w:rPr>
          <w:rFonts w:cs="Arial"/>
          <w:sz w:val="20"/>
          <w:szCs w:val="20"/>
        </w:rPr>
        <w:t>Zamawiający dopuszcza zadawanie pytań do postępowania (drogą mailową</w:t>
      </w:r>
      <w:r w:rsidR="00DC7463" w:rsidRPr="00706AC8">
        <w:rPr>
          <w:rFonts w:cs="Arial"/>
          <w:sz w:val="20"/>
          <w:szCs w:val="20"/>
        </w:rPr>
        <w:t xml:space="preserve"> na adres</w:t>
      </w:r>
      <w:r w:rsidR="00A31F34">
        <w:rPr>
          <w:rFonts w:cs="Arial"/>
          <w:sz w:val="20"/>
          <w:szCs w:val="20"/>
        </w:rPr>
        <w:t xml:space="preserve"> </w:t>
      </w:r>
      <w:hyperlink r:id="rId9" w:history="1">
        <w:r w:rsidR="00675DDF" w:rsidRPr="00A611A6">
          <w:rPr>
            <w:rStyle w:val="Hipercze"/>
            <w:rFonts w:cs="Arial"/>
            <w:sz w:val="20"/>
            <w:szCs w:val="20"/>
          </w:rPr>
          <w:t>piotr.cholewinski@biziel.pl</w:t>
        </w:r>
      </w:hyperlink>
      <w:r w:rsidR="005522BE">
        <w:rPr>
          <w:rFonts w:cs="Arial"/>
          <w:sz w:val="20"/>
          <w:szCs w:val="20"/>
        </w:rPr>
        <w:t>).</w:t>
      </w:r>
      <w:r w:rsidR="00296651">
        <w:rPr>
          <w:rFonts w:cs="Arial"/>
          <w:sz w:val="20"/>
          <w:szCs w:val="20"/>
        </w:rPr>
        <w:t xml:space="preserve"> </w:t>
      </w:r>
      <w:r w:rsidR="005522BE">
        <w:rPr>
          <w:rFonts w:cs="Arial"/>
          <w:sz w:val="20"/>
          <w:szCs w:val="20"/>
        </w:rPr>
        <w:t>Z</w:t>
      </w:r>
      <w:r w:rsidRPr="00706AC8">
        <w:rPr>
          <w:rFonts w:cs="Arial"/>
          <w:sz w:val="20"/>
          <w:szCs w:val="20"/>
        </w:rPr>
        <w:t xml:space="preserve">amawiający jest zobligowany do udzielania wyjaśnień/odpowiedzi dotyczących zadanych pytań oraz publikacji wyjaśnień na </w:t>
      </w:r>
      <w:r w:rsidR="005522BE">
        <w:rPr>
          <w:rFonts w:cs="Arial"/>
          <w:sz w:val="20"/>
          <w:szCs w:val="20"/>
        </w:rPr>
        <w:t>stronie internetowej Zamawiającego</w:t>
      </w:r>
      <w:r w:rsidRPr="00706AC8">
        <w:rPr>
          <w:rFonts w:cs="Arial"/>
          <w:sz w:val="20"/>
          <w:szCs w:val="20"/>
        </w:rPr>
        <w:t xml:space="preserve"> </w:t>
      </w:r>
      <w:r w:rsidR="005522BE">
        <w:rPr>
          <w:rFonts w:cs="Arial"/>
          <w:sz w:val="20"/>
          <w:szCs w:val="20"/>
        </w:rPr>
        <w:t>(</w:t>
      </w:r>
      <w:hyperlink r:id="rId10" w:history="1">
        <w:r w:rsidR="005522BE" w:rsidRPr="00A611A6">
          <w:rPr>
            <w:rStyle w:val="Hipercze"/>
            <w:rFonts w:cs="Arial"/>
            <w:spacing w:val="1"/>
            <w:sz w:val="20"/>
            <w:szCs w:val="20"/>
          </w:rPr>
          <w:t>www.umk.biziel.pl</w:t>
        </w:r>
      </w:hyperlink>
      <w:r w:rsidR="005522BE">
        <w:rPr>
          <w:rFonts w:cs="Arial"/>
          <w:sz w:val="20"/>
          <w:szCs w:val="20"/>
        </w:rPr>
        <w:t xml:space="preserve">) </w:t>
      </w:r>
      <w:r w:rsidRPr="00706AC8">
        <w:rPr>
          <w:rFonts w:cs="Arial"/>
          <w:sz w:val="20"/>
          <w:szCs w:val="20"/>
        </w:rPr>
        <w:t>w ramach prowadzonego postępowania. Zamawiający nie ma obowiązku składania wyjaśnień/odpowiedzi na zadane pytania jeś</w:t>
      </w:r>
      <w:r w:rsidR="00CB4830">
        <w:rPr>
          <w:rFonts w:cs="Arial"/>
          <w:sz w:val="20"/>
          <w:szCs w:val="20"/>
        </w:rPr>
        <w:t>li wpłyną do Z</w:t>
      </w:r>
      <w:r w:rsidRPr="00706AC8">
        <w:rPr>
          <w:rFonts w:cs="Arial"/>
          <w:sz w:val="20"/>
          <w:szCs w:val="20"/>
        </w:rPr>
        <w:t xml:space="preserve">amawiającego </w:t>
      </w:r>
      <w:r w:rsidR="009B4E5A" w:rsidRPr="00706AC8">
        <w:rPr>
          <w:rFonts w:cs="Arial"/>
          <w:sz w:val="20"/>
          <w:szCs w:val="20"/>
        </w:rPr>
        <w:t>na</w:t>
      </w:r>
      <w:r w:rsidRPr="00706AC8">
        <w:rPr>
          <w:rFonts w:cs="Arial"/>
          <w:sz w:val="20"/>
          <w:szCs w:val="20"/>
        </w:rPr>
        <w:t xml:space="preserve"> </w:t>
      </w:r>
      <w:r w:rsidR="009B4E5A" w:rsidRPr="00706AC8">
        <w:rPr>
          <w:rFonts w:cs="Arial"/>
          <w:sz w:val="20"/>
          <w:szCs w:val="20"/>
        </w:rPr>
        <w:t>mniej</w:t>
      </w:r>
      <w:r w:rsidRPr="00706AC8">
        <w:rPr>
          <w:rFonts w:cs="Arial"/>
          <w:sz w:val="20"/>
          <w:szCs w:val="20"/>
        </w:rPr>
        <w:t xml:space="preserve"> niż </w:t>
      </w:r>
      <w:r w:rsidR="00ED7ED2" w:rsidRPr="005018AF">
        <w:rPr>
          <w:rFonts w:cs="Arial"/>
          <w:sz w:val="20"/>
          <w:szCs w:val="20"/>
        </w:rPr>
        <w:t>3</w:t>
      </w:r>
      <w:r w:rsidRPr="00706AC8">
        <w:rPr>
          <w:rFonts w:cs="Arial"/>
          <w:sz w:val="20"/>
          <w:szCs w:val="20"/>
        </w:rPr>
        <w:t xml:space="preserve"> dni przed wyzna</w:t>
      </w:r>
      <w:r w:rsidR="00A31F34">
        <w:rPr>
          <w:rFonts w:cs="Arial"/>
          <w:sz w:val="20"/>
          <w:szCs w:val="20"/>
        </w:rPr>
        <w:t>czonym terminem otwarcia ofert.</w:t>
      </w:r>
    </w:p>
    <w:p w:rsidR="00AB0E91" w:rsidRPr="00706AC8" w:rsidRDefault="00AB0E91" w:rsidP="009A2298">
      <w:pPr>
        <w:jc w:val="both"/>
        <w:rPr>
          <w:rFonts w:cs="Arial"/>
          <w:sz w:val="20"/>
          <w:szCs w:val="20"/>
        </w:rPr>
      </w:pPr>
    </w:p>
    <w:p w:rsidR="00D579BA" w:rsidRDefault="00D02A19" w:rsidP="005522BE">
      <w:pPr>
        <w:pStyle w:val="Akapitzlist"/>
        <w:numPr>
          <w:ilvl w:val="0"/>
          <w:numId w:val="36"/>
        </w:numPr>
        <w:ind w:hanging="1428"/>
        <w:rPr>
          <w:b/>
          <w:sz w:val="24"/>
          <w:szCs w:val="24"/>
        </w:rPr>
      </w:pPr>
      <w:r w:rsidRPr="00682F88">
        <w:rPr>
          <w:b/>
          <w:sz w:val="24"/>
          <w:szCs w:val="24"/>
        </w:rPr>
        <w:t>Przedmiot zamówienia</w:t>
      </w:r>
    </w:p>
    <w:p w:rsidR="00962583" w:rsidRPr="00682F88" w:rsidRDefault="00962583" w:rsidP="00962583">
      <w:pPr>
        <w:pStyle w:val="Akapitzlist"/>
        <w:ind w:left="1134"/>
        <w:rPr>
          <w:b/>
          <w:sz w:val="24"/>
          <w:szCs w:val="24"/>
        </w:rPr>
      </w:pPr>
    </w:p>
    <w:p w:rsidR="00962583" w:rsidRPr="00962583" w:rsidRDefault="00962583" w:rsidP="00962583">
      <w:pPr>
        <w:pStyle w:val="Akapitzlist"/>
        <w:numPr>
          <w:ilvl w:val="0"/>
          <w:numId w:val="34"/>
        </w:numPr>
        <w:ind w:left="709"/>
        <w:jc w:val="both"/>
        <w:rPr>
          <w:rFonts w:cs="Arial"/>
          <w:sz w:val="20"/>
          <w:szCs w:val="20"/>
        </w:rPr>
      </w:pPr>
      <w:r w:rsidRPr="00962583">
        <w:rPr>
          <w:rFonts w:cs="Arial"/>
          <w:sz w:val="20"/>
          <w:szCs w:val="20"/>
        </w:rPr>
        <w:t xml:space="preserve">Przedmiotem zamówienia jest sukcesywna dostawa i montaż (wraz z instalacją) klimatyzatorów ściennych o różnych mocach, wraz z wymaganymi przeglądami serwisowymi w okresie gwarancji, </w:t>
      </w:r>
      <w:r w:rsidR="00CB4830">
        <w:rPr>
          <w:rFonts w:cs="Arial"/>
          <w:sz w:val="20"/>
          <w:szCs w:val="20"/>
        </w:rPr>
        <w:br/>
      </w:r>
      <w:r w:rsidRPr="00B96B00">
        <w:rPr>
          <w:rFonts w:cs="Arial"/>
          <w:sz w:val="20"/>
          <w:szCs w:val="20"/>
        </w:rPr>
        <w:t>a także potencjalne usługi dodatkowe związane z montażem, realizowane według bieżących potrzeb</w:t>
      </w:r>
      <w:r w:rsidRPr="00962583">
        <w:rPr>
          <w:rFonts w:cs="Arial"/>
          <w:sz w:val="20"/>
          <w:szCs w:val="20"/>
        </w:rPr>
        <w:t xml:space="preserve"> Zamawiającego przez okres obowiązywania umowy, </w:t>
      </w:r>
      <w:r w:rsidRPr="00E422FC">
        <w:rPr>
          <w:rFonts w:cs="Arial"/>
          <w:b/>
          <w:sz w:val="20"/>
          <w:szCs w:val="20"/>
        </w:rPr>
        <w:t>do łącznej maksymalnej wartości netto nieprzekraczającej</w:t>
      </w:r>
      <w:r w:rsidR="00296651" w:rsidRPr="00E422FC">
        <w:rPr>
          <w:rFonts w:cs="Arial"/>
          <w:b/>
          <w:sz w:val="20"/>
          <w:szCs w:val="20"/>
        </w:rPr>
        <w:t xml:space="preserve"> </w:t>
      </w:r>
      <w:r w:rsidR="0064709F" w:rsidRPr="00E422FC">
        <w:rPr>
          <w:rFonts w:cs="Arial"/>
          <w:b/>
          <w:sz w:val="20"/>
          <w:szCs w:val="20"/>
        </w:rPr>
        <w:t>169 600</w:t>
      </w:r>
      <w:r w:rsidRPr="00E422FC">
        <w:rPr>
          <w:rFonts w:cs="Arial"/>
          <w:b/>
          <w:sz w:val="20"/>
          <w:szCs w:val="20"/>
        </w:rPr>
        <w:t>,00 zł</w:t>
      </w:r>
      <w:r w:rsidRPr="00962583">
        <w:rPr>
          <w:rFonts w:cs="Arial"/>
          <w:sz w:val="20"/>
          <w:szCs w:val="20"/>
        </w:rPr>
        <w:t xml:space="preserve"> (słownie: </w:t>
      </w:r>
      <w:r w:rsidR="0064709F">
        <w:rPr>
          <w:rFonts w:cs="Arial"/>
          <w:sz w:val="20"/>
          <w:szCs w:val="20"/>
        </w:rPr>
        <w:t xml:space="preserve">sto sześćdziesiąt dziewięć tysięcy sześćset </w:t>
      </w:r>
      <w:r w:rsidRPr="00962583">
        <w:rPr>
          <w:rFonts w:cs="Arial"/>
          <w:sz w:val="20"/>
          <w:szCs w:val="20"/>
        </w:rPr>
        <w:t>złotych 00/100 groszy).</w:t>
      </w:r>
    </w:p>
    <w:p w:rsidR="00962583" w:rsidRPr="00E422FC" w:rsidRDefault="00962583" w:rsidP="00962583">
      <w:pPr>
        <w:pStyle w:val="Akapitzlist"/>
        <w:numPr>
          <w:ilvl w:val="0"/>
          <w:numId w:val="34"/>
        </w:numPr>
        <w:ind w:left="709" w:hanging="425"/>
        <w:jc w:val="both"/>
        <w:rPr>
          <w:rFonts w:cs="Arial"/>
          <w:sz w:val="20"/>
          <w:szCs w:val="20"/>
        </w:rPr>
      </w:pPr>
      <w:r w:rsidRPr="00E422FC">
        <w:rPr>
          <w:rFonts w:cs="Arial"/>
          <w:sz w:val="20"/>
          <w:szCs w:val="20"/>
        </w:rPr>
        <w:t>Zamawiający nie gwarantuje zamówienia Przedmiotu Zamówienia do pełnej maksymalnej wartości netto określonej w ust. 1 powyżej. Faktyczna łączna wartość zrealizowanego zamówienia może być niższa od tej kwoty. Zmniejszenie łącznej wartości Przedmiotu Zamówienia w toku realizacji umowy nie może przekroczyć 30 % wartości określonej w ust. 1 powyżej.</w:t>
      </w:r>
    </w:p>
    <w:p w:rsidR="00962583" w:rsidRDefault="00962583" w:rsidP="00962583">
      <w:pPr>
        <w:pStyle w:val="Akapitzlist"/>
        <w:numPr>
          <w:ilvl w:val="0"/>
          <w:numId w:val="34"/>
        </w:numPr>
        <w:ind w:left="709" w:hanging="425"/>
        <w:jc w:val="both"/>
        <w:rPr>
          <w:rFonts w:cs="Arial"/>
          <w:sz w:val="20"/>
          <w:szCs w:val="20"/>
        </w:rPr>
      </w:pPr>
      <w:r w:rsidRPr="00962583">
        <w:rPr>
          <w:rFonts w:cs="Arial"/>
          <w:sz w:val="20"/>
          <w:szCs w:val="20"/>
        </w:rPr>
        <w:lastRenderedPageBreak/>
        <w:t xml:space="preserve">Szacunkowe ilości poszczególnych pozycji asortymentowych Przedmiotu Zamówienia podane </w:t>
      </w:r>
      <w:r w:rsidR="00E33CDC">
        <w:rPr>
          <w:rFonts w:cs="Arial"/>
          <w:sz w:val="20"/>
          <w:szCs w:val="20"/>
        </w:rPr>
        <w:br/>
      </w:r>
      <w:r w:rsidRPr="00962583">
        <w:rPr>
          <w:rFonts w:cs="Arial"/>
          <w:sz w:val="20"/>
          <w:szCs w:val="20"/>
        </w:rPr>
        <w:t xml:space="preserve">w Załączniku nr 1 – Formularzu Oferty mają charakter </w:t>
      </w:r>
      <w:r w:rsidRPr="00E422FC">
        <w:rPr>
          <w:rFonts w:cs="Arial"/>
          <w:sz w:val="20"/>
          <w:szCs w:val="20"/>
        </w:rPr>
        <w:t>wyłącznie orientacyjny i służą do porównania ofert. Zamawiający zastrzega sobie możliwość zwiększenia zamówienia ilości niektórych pozycji asortymentowych, przy równoczesnym zmniejszeniu ilości innych pozycji asortymentowych w ramach składanych zamówień cząstkowych.</w:t>
      </w:r>
      <w:r w:rsidRPr="00962583">
        <w:rPr>
          <w:rFonts w:cs="Arial"/>
          <w:sz w:val="20"/>
          <w:szCs w:val="20"/>
        </w:rPr>
        <w:t xml:space="preserve"> Zmiany ilości poszczególnych pozycji asortymentowych </w:t>
      </w:r>
      <w:r w:rsidR="00E33CDC">
        <w:rPr>
          <w:rFonts w:cs="Arial"/>
          <w:sz w:val="20"/>
          <w:szCs w:val="20"/>
        </w:rPr>
        <w:br/>
      </w:r>
      <w:r w:rsidRPr="00962583">
        <w:rPr>
          <w:rFonts w:cs="Arial"/>
          <w:sz w:val="20"/>
          <w:szCs w:val="20"/>
        </w:rPr>
        <w:t xml:space="preserve">w stosunku do ilości szacunkowych nie mogą prowadzić do przekroczenia łącznej maksymalnej wartości netto umowy określonej w ust. 1 i nie mogą przekraczać </w:t>
      </w:r>
      <w:r w:rsidRPr="00E422FC">
        <w:rPr>
          <w:rFonts w:cs="Arial"/>
          <w:sz w:val="20"/>
          <w:szCs w:val="20"/>
        </w:rPr>
        <w:t>40% całkowitej wartości netto umowy.</w:t>
      </w:r>
    </w:p>
    <w:p w:rsidR="00962583" w:rsidRPr="00962583" w:rsidRDefault="00962583" w:rsidP="00962583">
      <w:pPr>
        <w:pStyle w:val="Akapitzlist"/>
        <w:numPr>
          <w:ilvl w:val="0"/>
          <w:numId w:val="34"/>
        </w:numPr>
        <w:ind w:left="709" w:hanging="425"/>
        <w:jc w:val="both"/>
        <w:rPr>
          <w:rFonts w:cs="Arial"/>
          <w:sz w:val="20"/>
          <w:szCs w:val="20"/>
        </w:rPr>
      </w:pPr>
      <w:r w:rsidRPr="00962583">
        <w:rPr>
          <w:rFonts w:cs="Arial"/>
          <w:sz w:val="20"/>
          <w:szCs w:val="20"/>
        </w:rPr>
        <w:t>Wykonawcy nie przysługują żadne roszczenia z tytułu niezrealizowania przez Zamawiającego zamówień do pełnej maksymalnej wartości umowy, jeśli umowa wygaśnie z upływem okresu jej obowiązywania.</w:t>
      </w:r>
    </w:p>
    <w:p w:rsidR="00976088" w:rsidRPr="00976088" w:rsidRDefault="00976088" w:rsidP="00184DAF">
      <w:pPr>
        <w:ind w:firstLine="708"/>
        <w:jc w:val="both"/>
        <w:rPr>
          <w:rFonts w:cs="Arial"/>
          <w:sz w:val="20"/>
          <w:szCs w:val="20"/>
        </w:rPr>
      </w:pPr>
      <w:r w:rsidRPr="00976088">
        <w:rPr>
          <w:rFonts w:cs="Arial"/>
          <w:sz w:val="20"/>
          <w:szCs w:val="20"/>
        </w:rPr>
        <w:t>Szczegółowy opis przedmiotu zamówienia, obejmujący wymagane parametry techniczne poszczególnych typów klimatyzatorów, minimalny okres gwarancji, zakres prac instalacyjnych oraz serwisowych, a także opis i sposób rozliczenia usług dodatkowych (użycie podnośnika, montaż pompki skroplin), został określony w Załączniku nr 1 do Specyfikacji – Formularzu Oferty.</w:t>
      </w:r>
    </w:p>
    <w:p w:rsidR="00976088" w:rsidRPr="00976088" w:rsidRDefault="00976088" w:rsidP="00976088">
      <w:pPr>
        <w:jc w:val="both"/>
        <w:rPr>
          <w:rFonts w:cs="Arial"/>
          <w:sz w:val="20"/>
          <w:szCs w:val="20"/>
        </w:rPr>
      </w:pPr>
      <w:r w:rsidRPr="00976088">
        <w:rPr>
          <w:rFonts w:cs="Arial"/>
          <w:sz w:val="20"/>
          <w:szCs w:val="20"/>
        </w:rPr>
        <w:t>Zamawiający przewiduje możliwość zamawiania następujących typów klimatyzatorów:</w:t>
      </w:r>
    </w:p>
    <w:p w:rsidR="00976088" w:rsidRPr="00976088" w:rsidRDefault="00976088" w:rsidP="00976088">
      <w:pPr>
        <w:numPr>
          <w:ilvl w:val="0"/>
          <w:numId w:val="26"/>
        </w:numPr>
        <w:jc w:val="both"/>
        <w:rPr>
          <w:rFonts w:cs="Arial"/>
          <w:sz w:val="20"/>
          <w:szCs w:val="20"/>
        </w:rPr>
      </w:pPr>
      <w:r w:rsidRPr="00976088">
        <w:rPr>
          <w:rFonts w:cs="Arial"/>
          <w:sz w:val="20"/>
          <w:szCs w:val="20"/>
        </w:rPr>
        <w:t xml:space="preserve">Klimatyzator ścienny o mocy chłodniczej 2,5 </w:t>
      </w:r>
      <w:proofErr w:type="spellStart"/>
      <w:r w:rsidRPr="00976088">
        <w:rPr>
          <w:rFonts w:cs="Arial"/>
          <w:sz w:val="20"/>
          <w:szCs w:val="20"/>
        </w:rPr>
        <w:t>kW</w:t>
      </w:r>
      <w:proofErr w:type="spellEnd"/>
      <w:r>
        <w:rPr>
          <w:rFonts w:cs="Arial"/>
          <w:sz w:val="20"/>
          <w:szCs w:val="20"/>
        </w:rPr>
        <w:t>,</w:t>
      </w:r>
    </w:p>
    <w:p w:rsidR="00976088" w:rsidRPr="00976088" w:rsidRDefault="00976088" w:rsidP="00976088">
      <w:pPr>
        <w:numPr>
          <w:ilvl w:val="0"/>
          <w:numId w:val="26"/>
        </w:numPr>
        <w:jc w:val="both"/>
        <w:rPr>
          <w:rFonts w:cs="Arial"/>
          <w:sz w:val="20"/>
          <w:szCs w:val="20"/>
        </w:rPr>
      </w:pPr>
      <w:r w:rsidRPr="00976088">
        <w:rPr>
          <w:rFonts w:cs="Arial"/>
          <w:sz w:val="20"/>
          <w:szCs w:val="20"/>
        </w:rPr>
        <w:t xml:space="preserve">Klimatyzator ścienny o mocy chłodniczej 3,5 </w:t>
      </w:r>
      <w:proofErr w:type="spellStart"/>
      <w:r w:rsidRPr="00976088">
        <w:rPr>
          <w:rFonts w:cs="Arial"/>
          <w:sz w:val="20"/>
          <w:szCs w:val="20"/>
        </w:rPr>
        <w:t>kW</w:t>
      </w:r>
      <w:proofErr w:type="spellEnd"/>
      <w:r>
        <w:rPr>
          <w:rFonts w:cs="Arial"/>
          <w:sz w:val="20"/>
          <w:szCs w:val="20"/>
        </w:rPr>
        <w:t>,</w:t>
      </w:r>
    </w:p>
    <w:p w:rsidR="00976088" w:rsidRPr="00976088" w:rsidRDefault="00976088" w:rsidP="00976088">
      <w:pPr>
        <w:numPr>
          <w:ilvl w:val="0"/>
          <w:numId w:val="26"/>
        </w:numPr>
        <w:jc w:val="both"/>
        <w:rPr>
          <w:rFonts w:cs="Arial"/>
          <w:sz w:val="20"/>
          <w:szCs w:val="20"/>
        </w:rPr>
      </w:pPr>
      <w:r w:rsidRPr="00976088">
        <w:rPr>
          <w:rFonts w:cs="Arial"/>
          <w:sz w:val="20"/>
          <w:szCs w:val="20"/>
        </w:rPr>
        <w:t xml:space="preserve">Klimatyzator ścienny o mocy chłodniczej 5 </w:t>
      </w:r>
      <w:proofErr w:type="spellStart"/>
      <w:r w:rsidRPr="00976088">
        <w:rPr>
          <w:rFonts w:cs="Arial"/>
          <w:sz w:val="20"/>
          <w:szCs w:val="20"/>
        </w:rPr>
        <w:t>kW</w:t>
      </w:r>
      <w:proofErr w:type="spellEnd"/>
      <w:r>
        <w:rPr>
          <w:rFonts w:cs="Arial"/>
          <w:sz w:val="20"/>
          <w:szCs w:val="20"/>
        </w:rPr>
        <w:t>,</w:t>
      </w:r>
    </w:p>
    <w:p w:rsidR="00976088" w:rsidRDefault="00976088" w:rsidP="00976088">
      <w:pPr>
        <w:numPr>
          <w:ilvl w:val="0"/>
          <w:numId w:val="26"/>
        </w:numPr>
        <w:jc w:val="both"/>
        <w:rPr>
          <w:rFonts w:cs="Arial"/>
          <w:sz w:val="20"/>
          <w:szCs w:val="20"/>
        </w:rPr>
      </w:pPr>
      <w:r w:rsidRPr="00976088">
        <w:rPr>
          <w:rFonts w:cs="Arial"/>
          <w:sz w:val="20"/>
          <w:szCs w:val="20"/>
        </w:rPr>
        <w:t xml:space="preserve">Klimatyzator ścienny o mocy chłodniczej 7 </w:t>
      </w:r>
      <w:proofErr w:type="spellStart"/>
      <w:r w:rsidRPr="00976088">
        <w:rPr>
          <w:rFonts w:cs="Arial"/>
          <w:sz w:val="20"/>
          <w:szCs w:val="20"/>
        </w:rPr>
        <w:t>kW</w:t>
      </w:r>
      <w:proofErr w:type="spellEnd"/>
      <w:r>
        <w:rPr>
          <w:rFonts w:cs="Arial"/>
          <w:sz w:val="20"/>
          <w:szCs w:val="20"/>
        </w:rPr>
        <w:t>.</w:t>
      </w:r>
    </w:p>
    <w:p w:rsidR="00296651" w:rsidRPr="00976088" w:rsidRDefault="00296651" w:rsidP="00976088">
      <w:pPr>
        <w:numPr>
          <w:ilvl w:val="0"/>
          <w:numId w:val="26"/>
        </w:numPr>
        <w:jc w:val="both"/>
        <w:rPr>
          <w:rFonts w:cs="Arial"/>
          <w:sz w:val="20"/>
          <w:szCs w:val="20"/>
        </w:rPr>
      </w:pPr>
      <w:r>
        <w:rPr>
          <w:rFonts w:cs="Arial"/>
          <w:sz w:val="20"/>
          <w:szCs w:val="20"/>
        </w:rPr>
        <w:t xml:space="preserve">Klimatyzator w układzie </w:t>
      </w:r>
      <w:proofErr w:type="spellStart"/>
      <w:r w:rsidRPr="00E422FC">
        <w:rPr>
          <w:rFonts w:cs="Arial"/>
          <w:sz w:val="20"/>
          <w:szCs w:val="20"/>
        </w:rPr>
        <w:t>multi</w:t>
      </w:r>
      <w:proofErr w:type="spellEnd"/>
      <w:r w:rsidRPr="00E422FC">
        <w:rPr>
          <w:rFonts w:cs="Arial"/>
          <w:sz w:val="20"/>
          <w:szCs w:val="20"/>
        </w:rPr>
        <w:t xml:space="preserve"> </w:t>
      </w:r>
      <w:proofErr w:type="spellStart"/>
      <w:r w:rsidRPr="00E422FC">
        <w:rPr>
          <w:rFonts w:cs="Arial"/>
          <w:sz w:val="20"/>
          <w:szCs w:val="20"/>
        </w:rPr>
        <w:t>split</w:t>
      </w:r>
      <w:proofErr w:type="spellEnd"/>
      <w:r w:rsidRPr="00E422FC">
        <w:rPr>
          <w:rFonts w:cs="Arial"/>
          <w:sz w:val="20"/>
          <w:szCs w:val="20"/>
        </w:rPr>
        <w:t xml:space="preserve"> około 12</w:t>
      </w:r>
      <w:r w:rsidR="006A6786" w:rsidRPr="00E422FC">
        <w:rPr>
          <w:rFonts w:cs="Arial"/>
          <w:sz w:val="20"/>
          <w:szCs w:val="20"/>
        </w:rPr>
        <w:t>,5</w:t>
      </w:r>
      <w:r w:rsidR="008A4010" w:rsidRPr="00E422FC">
        <w:rPr>
          <w:rFonts w:cs="Arial"/>
          <w:sz w:val="20"/>
          <w:szCs w:val="20"/>
        </w:rPr>
        <w:t xml:space="preserve"> </w:t>
      </w:r>
      <w:proofErr w:type="spellStart"/>
      <w:r w:rsidR="008A4010" w:rsidRPr="00E422FC">
        <w:rPr>
          <w:rFonts w:cs="Arial"/>
          <w:sz w:val="20"/>
          <w:szCs w:val="20"/>
        </w:rPr>
        <w:t>kW</w:t>
      </w:r>
      <w:proofErr w:type="spellEnd"/>
      <w:r w:rsidR="008A4010" w:rsidRPr="00E422FC">
        <w:rPr>
          <w:rFonts w:cs="Arial"/>
          <w:sz w:val="20"/>
          <w:szCs w:val="20"/>
        </w:rPr>
        <w:t xml:space="preserve"> (do </w:t>
      </w:r>
      <w:r w:rsidRPr="00E422FC">
        <w:rPr>
          <w:rFonts w:cs="Arial"/>
          <w:sz w:val="20"/>
          <w:szCs w:val="20"/>
        </w:rPr>
        <w:t>pię</w:t>
      </w:r>
      <w:r w:rsidR="008A4010" w:rsidRPr="00E422FC">
        <w:rPr>
          <w:rFonts w:cs="Arial"/>
          <w:sz w:val="20"/>
          <w:szCs w:val="20"/>
        </w:rPr>
        <w:t>ciu</w:t>
      </w:r>
      <w:r w:rsidRPr="00E422FC">
        <w:rPr>
          <w:rFonts w:cs="Arial"/>
          <w:sz w:val="20"/>
          <w:szCs w:val="20"/>
        </w:rPr>
        <w:t xml:space="preserve"> jednostek wew.)</w:t>
      </w:r>
    </w:p>
    <w:p w:rsidR="00976088" w:rsidRPr="00976088" w:rsidRDefault="00976088" w:rsidP="00976088">
      <w:pPr>
        <w:jc w:val="both"/>
        <w:rPr>
          <w:rFonts w:cs="Arial"/>
          <w:sz w:val="20"/>
          <w:szCs w:val="20"/>
        </w:rPr>
      </w:pPr>
      <w:r w:rsidRPr="00976088">
        <w:rPr>
          <w:rFonts w:cs="Arial"/>
          <w:sz w:val="20"/>
          <w:szCs w:val="20"/>
        </w:rPr>
        <w:t>Zamawiający przewiduje również możliwość zlecenia następujących usług dodatkowych, które będą zamawiane w miarę potrzeb i rozliczane według cen jednostkowych podanych w Formularzu Oferty:</w:t>
      </w:r>
    </w:p>
    <w:p w:rsidR="00976088" w:rsidRPr="00976088" w:rsidRDefault="00976088" w:rsidP="00976088">
      <w:pPr>
        <w:numPr>
          <w:ilvl w:val="0"/>
          <w:numId w:val="25"/>
        </w:numPr>
        <w:jc w:val="both"/>
        <w:rPr>
          <w:rFonts w:cs="Arial"/>
          <w:sz w:val="20"/>
          <w:szCs w:val="20"/>
        </w:rPr>
      </w:pPr>
      <w:r w:rsidRPr="00976088">
        <w:rPr>
          <w:rFonts w:cs="Arial"/>
          <w:sz w:val="20"/>
          <w:szCs w:val="20"/>
        </w:rPr>
        <w:t>Użycie podnośnika do montażu zewnętrznej jednostki klimatyzatora</w:t>
      </w:r>
      <w:r>
        <w:rPr>
          <w:rFonts w:cs="Arial"/>
          <w:sz w:val="20"/>
          <w:szCs w:val="20"/>
        </w:rPr>
        <w:t>,</w:t>
      </w:r>
    </w:p>
    <w:p w:rsidR="00976088" w:rsidRDefault="00C6062D" w:rsidP="00976088">
      <w:pPr>
        <w:numPr>
          <w:ilvl w:val="0"/>
          <w:numId w:val="25"/>
        </w:numPr>
        <w:jc w:val="both"/>
        <w:rPr>
          <w:rFonts w:cs="Arial"/>
          <w:sz w:val="20"/>
          <w:szCs w:val="20"/>
        </w:rPr>
      </w:pPr>
      <w:r>
        <w:rPr>
          <w:rFonts w:cs="Arial"/>
          <w:sz w:val="20"/>
          <w:szCs w:val="20"/>
        </w:rPr>
        <w:t>Pompka</w:t>
      </w:r>
      <w:r w:rsidR="00976088" w:rsidRPr="00976088">
        <w:rPr>
          <w:rFonts w:cs="Arial"/>
          <w:sz w:val="20"/>
          <w:szCs w:val="20"/>
        </w:rPr>
        <w:t xml:space="preserve"> skroplin</w:t>
      </w:r>
      <w:r>
        <w:rPr>
          <w:rFonts w:cs="Arial"/>
          <w:sz w:val="20"/>
          <w:szCs w:val="20"/>
        </w:rPr>
        <w:t xml:space="preserve"> z montażem</w:t>
      </w:r>
      <w:r w:rsidR="00976088">
        <w:rPr>
          <w:rFonts w:cs="Arial"/>
          <w:sz w:val="20"/>
          <w:szCs w:val="20"/>
        </w:rPr>
        <w:t>.</w:t>
      </w:r>
    </w:p>
    <w:p w:rsidR="009976D8" w:rsidRPr="009976D8" w:rsidRDefault="009976D8" w:rsidP="009976D8">
      <w:pPr>
        <w:jc w:val="both"/>
        <w:rPr>
          <w:rFonts w:cs="Arial"/>
          <w:sz w:val="20"/>
          <w:szCs w:val="20"/>
        </w:rPr>
      </w:pPr>
      <w:r w:rsidRPr="009976D8">
        <w:rPr>
          <w:rFonts w:cs="Arial"/>
          <w:b/>
          <w:bCs/>
          <w:sz w:val="20"/>
          <w:szCs w:val="20"/>
        </w:rPr>
        <w:t>Dla celów porównania ofert, Zamawiający podaje następujące szacunkowe ilości/zakres wykorzystania poszczególnych pozycji zamówienia w okresie obowiązywania umowy. Niniejsze ilości/zakres mają charakter wyłącznie orientacyjny i nie stanowią zobowiązania Zamawiającego do ich zamówieni</w:t>
      </w:r>
      <w:r w:rsidR="00C6062D">
        <w:rPr>
          <w:rFonts w:cs="Arial"/>
          <w:b/>
          <w:bCs/>
          <w:sz w:val="20"/>
          <w:szCs w:val="20"/>
        </w:rPr>
        <w:t>a w rzeczywistości:</w:t>
      </w:r>
    </w:p>
    <w:p w:rsidR="009976D8" w:rsidRPr="009976D8" w:rsidRDefault="009976D8" w:rsidP="009976D8">
      <w:pPr>
        <w:numPr>
          <w:ilvl w:val="0"/>
          <w:numId w:val="27"/>
        </w:numPr>
        <w:jc w:val="both"/>
        <w:rPr>
          <w:rFonts w:cs="Arial"/>
          <w:sz w:val="20"/>
          <w:szCs w:val="20"/>
        </w:rPr>
      </w:pPr>
      <w:r w:rsidRPr="009976D8">
        <w:rPr>
          <w:rFonts w:cs="Arial"/>
          <w:sz w:val="20"/>
          <w:szCs w:val="20"/>
        </w:rPr>
        <w:t xml:space="preserve">Klimatyzator ścienny o mocy chłodniczej 2,5 </w:t>
      </w:r>
      <w:proofErr w:type="spellStart"/>
      <w:r w:rsidRPr="009976D8">
        <w:rPr>
          <w:rFonts w:cs="Arial"/>
          <w:sz w:val="20"/>
          <w:szCs w:val="20"/>
        </w:rPr>
        <w:t>kW</w:t>
      </w:r>
      <w:proofErr w:type="spellEnd"/>
      <w:r w:rsidRPr="009976D8">
        <w:rPr>
          <w:rFonts w:cs="Arial"/>
          <w:sz w:val="20"/>
          <w:szCs w:val="20"/>
        </w:rPr>
        <w:t xml:space="preserve"> - </w:t>
      </w:r>
      <w:r w:rsidR="00296651">
        <w:rPr>
          <w:rFonts w:cs="Arial"/>
          <w:b/>
          <w:bCs/>
          <w:sz w:val="20"/>
          <w:szCs w:val="20"/>
        </w:rPr>
        <w:t>22</w:t>
      </w:r>
      <w:r w:rsidRPr="009976D8">
        <w:rPr>
          <w:rFonts w:cs="Arial"/>
          <w:b/>
          <w:bCs/>
          <w:sz w:val="20"/>
          <w:szCs w:val="20"/>
        </w:rPr>
        <w:t xml:space="preserve"> szt.</w:t>
      </w:r>
      <w:r w:rsidR="00C6062D">
        <w:rPr>
          <w:rFonts w:cs="Arial"/>
          <w:b/>
          <w:bCs/>
          <w:sz w:val="20"/>
          <w:szCs w:val="20"/>
        </w:rPr>
        <w:t>,</w:t>
      </w:r>
    </w:p>
    <w:p w:rsidR="009976D8" w:rsidRPr="009976D8" w:rsidRDefault="009976D8" w:rsidP="009976D8">
      <w:pPr>
        <w:numPr>
          <w:ilvl w:val="0"/>
          <w:numId w:val="27"/>
        </w:numPr>
        <w:jc w:val="both"/>
        <w:rPr>
          <w:rFonts w:cs="Arial"/>
          <w:sz w:val="20"/>
          <w:szCs w:val="20"/>
        </w:rPr>
      </w:pPr>
      <w:r w:rsidRPr="009976D8">
        <w:rPr>
          <w:rFonts w:cs="Arial"/>
          <w:sz w:val="20"/>
          <w:szCs w:val="20"/>
        </w:rPr>
        <w:t xml:space="preserve">Klimatyzator ścienny o mocy chłodniczej 3,5 </w:t>
      </w:r>
      <w:proofErr w:type="spellStart"/>
      <w:r w:rsidRPr="009976D8">
        <w:rPr>
          <w:rFonts w:cs="Arial"/>
          <w:sz w:val="20"/>
          <w:szCs w:val="20"/>
        </w:rPr>
        <w:t>kW</w:t>
      </w:r>
      <w:proofErr w:type="spellEnd"/>
      <w:r w:rsidRPr="009976D8">
        <w:rPr>
          <w:rFonts w:cs="Arial"/>
          <w:sz w:val="20"/>
          <w:szCs w:val="20"/>
        </w:rPr>
        <w:t xml:space="preserve"> - </w:t>
      </w:r>
      <w:r w:rsidR="00296651">
        <w:rPr>
          <w:rFonts w:cs="Arial"/>
          <w:b/>
          <w:bCs/>
          <w:sz w:val="20"/>
          <w:szCs w:val="20"/>
        </w:rPr>
        <w:t>9</w:t>
      </w:r>
      <w:r w:rsidRPr="009976D8">
        <w:rPr>
          <w:rFonts w:cs="Arial"/>
          <w:b/>
          <w:bCs/>
          <w:sz w:val="20"/>
          <w:szCs w:val="20"/>
        </w:rPr>
        <w:t xml:space="preserve"> szt.</w:t>
      </w:r>
      <w:r w:rsidR="00C6062D">
        <w:rPr>
          <w:rFonts w:cs="Arial"/>
          <w:b/>
          <w:bCs/>
          <w:sz w:val="20"/>
          <w:szCs w:val="20"/>
        </w:rPr>
        <w:t>,</w:t>
      </w:r>
    </w:p>
    <w:p w:rsidR="009976D8" w:rsidRPr="009976D8" w:rsidRDefault="009976D8" w:rsidP="009976D8">
      <w:pPr>
        <w:numPr>
          <w:ilvl w:val="0"/>
          <w:numId w:val="27"/>
        </w:numPr>
        <w:jc w:val="both"/>
        <w:rPr>
          <w:rFonts w:cs="Arial"/>
          <w:sz w:val="20"/>
          <w:szCs w:val="20"/>
        </w:rPr>
      </w:pPr>
      <w:r w:rsidRPr="009976D8">
        <w:rPr>
          <w:rFonts w:cs="Arial"/>
          <w:sz w:val="20"/>
          <w:szCs w:val="20"/>
        </w:rPr>
        <w:t xml:space="preserve">Klimatyzator ścienny o mocy chłodniczej 5 </w:t>
      </w:r>
      <w:proofErr w:type="spellStart"/>
      <w:r w:rsidRPr="009976D8">
        <w:rPr>
          <w:rFonts w:cs="Arial"/>
          <w:sz w:val="20"/>
          <w:szCs w:val="20"/>
        </w:rPr>
        <w:t>kW</w:t>
      </w:r>
      <w:proofErr w:type="spellEnd"/>
      <w:r w:rsidRPr="009976D8">
        <w:rPr>
          <w:rFonts w:cs="Arial"/>
          <w:sz w:val="20"/>
          <w:szCs w:val="20"/>
        </w:rPr>
        <w:t xml:space="preserve"> - </w:t>
      </w:r>
      <w:r w:rsidR="00296651">
        <w:rPr>
          <w:rFonts w:cs="Arial"/>
          <w:b/>
          <w:bCs/>
          <w:sz w:val="20"/>
          <w:szCs w:val="20"/>
        </w:rPr>
        <w:t>2</w:t>
      </w:r>
      <w:r w:rsidRPr="009976D8">
        <w:rPr>
          <w:rFonts w:cs="Arial"/>
          <w:b/>
          <w:bCs/>
          <w:sz w:val="20"/>
          <w:szCs w:val="20"/>
        </w:rPr>
        <w:t xml:space="preserve"> szt.</w:t>
      </w:r>
      <w:r w:rsidR="00C6062D">
        <w:rPr>
          <w:rFonts w:cs="Arial"/>
          <w:b/>
          <w:bCs/>
          <w:sz w:val="20"/>
          <w:szCs w:val="20"/>
        </w:rPr>
        <w:t>,</w:t>
      </w:r>
    </w:p>
    <w:p w:rsidR="009976D8" w:rsidRPr="00296651" w:rsidRDefault="009976D8" w:rsidP="009976D8">
      <w:pPr>
        <w:numPr>
          <w:ilvl w:val="0"/>
          <w:numId w:val="27"/>
        </w:numPr>
        <w:jc w:val="both"/>
        <w:rPr>
          <w:rFonts w:cs="Arial"/>
          <w:sz w:val="20"/>
          <w:szCs w:val="20"/>
        </w:rPr>
      </w:pPr>
      <w:r w:rsidRPr="009976D8">
        <w:rPr>
          <w:rFonts w:cs="Arial"/>
          <w:sz w:val="20"/>
          <w:szCs w:val="20"/>
        </w:rPr>
        <w:t xml:space="preserve">Klimatyzator ścienny o mocy chłodniczej 7 </w:t>
      </w:r>
      <w:proofErr w:type="spellStart"/>
      <w:r w:rsidRPr="009976D8">
        <w:rPr>
          <w:rFonts w:cs="Arial"/>
          <w:sz w:val="20"/>
          <w:szCs w:val="20"/>
        </w:rPr>
        <w:t>kW</w:t>
      </w:r>
      <w:proofErr w:type="spellEnd"/>
      <w:r w:rsidRPr="009976D8">
        <w:rPr>
          <w:rFonts w:cs="Arial"/>
          <w:sz w:val="20"/>
          <w:szCs w:val="20"/>
        </w:rPr>
        <w:t xml:space="preserve"> - </w:t>
      </w:r>
      <w:r w:rsidR="00296651">
        <w:rPr>
          <w:rFonts w:cs="Arial"/>
          <w:b/>
          <w:bCs/>
          <w:sz w:val="20"/>
          <w:szCs w:val="20"/>
        </w:rPr>
        <w:t>2</w:t>
      </w:r>
      <w:r w:rsidRPr="009976D8">
        <w:rPr>
          <w:rFonts w:cs="Arial"/>
          <w:b/>
          <w:bCs/>
          <w:sz w:val="20"/>
          <w:szCs w:val="20"/>
        </w:rPr>
        <w:t xml:space="preserve"> szt.</w:t>
      </w:r>
      <w:r w:rsidR="00C6062D">
        <w:rPr>
          <w:rFonts w:cs="Arial"/>
          <w:b/>
          <w:bCs/>
          <w:sz w:val="20"/>
          <w:szCs w:val="20"/>
        </w:rPr>
        <w:t>,</w:t>
      </w:r>
    </w:p>
    <w:p w:rsidR="00296651" w:rsidRPr="009976D8" w:rsidRDefault="00296651" w:rsidP="009976D8">
      <w:pPr>
        <w:numPr>
          <w:ilvl w:val="0"/>
          <w:numId w:val="27"/>
        </w:numPr>
        <w:jc w:val="both"/>
        <w:rPr>
          <w:rFonts w:cs="Arial"/>
          <w:sz w:val="20"/>
          <w:szCs w:val="20"/>
        </w:rPr>
      </w:pPr>
      <w:r>
        <w:rPr>
          <w:rFonts w:cs="Arial"/>
          <w:sz w:val="20"/>
          <w:szCs w:val="20"/>
        </w:rPr>
        <w:t xml:space="preserve">Klimatyzator w układzie </w:t>
      </w:r>
      <w:proofErr w:type="spellStart"/>
      <w:r>
        <w:rPr>
          <w:rFonts w:cs="Arial"/>
          <w:sz w:val="20"/>
          <w:szCs w:val="20"/>
        </w:rPr>
        <w:t>multi</w:t>
      </w:r>
      <w:proofErr w:type="spellEnd"/>
      <w:r>
        <w:rPr>
          <w:rFonts w:cs="Arial"/>
          <w:sz w:val="20"/>
          <w:szCs w:val="20"/>
        </w:rPr>
        <w:t xml:space="preserve"> </w:t>
      </w:r>
      <w:proofErr w:type="spellStart"/>
      <w:r>
        <w:rPr>
          <w:rFonts w:cs="Arial"/>
          <w:sz w:val="20"/>
          <w:szCs w:val="20"/>
        </w:rPr>
        <w:t>split</w:t>
      </w:r>
      <w:proofErr w:type="spellEnd"/>
      <w:r>
        <w:rPr>
          <w:rFonts w:cs="Arial"/>
          <w:sz w:val="20"/>
          <w:szCs w:val="20"/>
        </w:rPr>
        <w:t xml:space="preserve"> około 12</w:t>
      </w:r>
      <w:r w:rsidR="00DB2556">
        <w:rPr>
          <w:rFonts w:cs="Arial"/>
          <w:sz w:val="20"/>
          <w:szCs w:val="20"/>
        </w:rPr>
        <w:t>,</w:t>
      </w:r>
      <w:r w:rsidR="0064709F">
        <w:rPr>
          <w:rFonts w:cs="Arial"/>
          <w:sz w:val="20"/>
          <w:szCs w:val="20"/>
        </w:rPr>
        <w:t>5</w:t>
      </w:r>
      <w:r>
        <w:rPr>
          <w:rFonts w:cs="Arial"/>
          <w:sz w:val="20"/>
          <w:szCs w:val="20"/>
        </w:rPr>
        <w:t xml:space="preserve"> </w:t>
      </w:r>
      <w:proofErr w:type="spellStart"/>
      <w:r>
        <w:rPr>
          <w:rFonts w:cs="Arial"/>
          <w:sz w:val="20"/>
          <w:szCs w:val="20"/>
        </w:rPr>
        <w:t>kW</w:t>
      </w:r>
      <w:proofErr w:type="spellEnd"/>
      <w:r>
        <w:rPr>
          <w:rFonts w:cs="Arial"/>
          <w:sz w:val="20"/>
          <w:szCs w:val="20"/>
        </w:rPr>
        <w:t xml:space="preserve"> - </w:t>
      </w:r>
      <w:r w:rsidRPr="00296651">
        <w:rPr>
          <w:rFonts w:cs="Arial"/>
          <w:b/>
          <w:sz w:val="20"/>
          <w:szCs w:val="20"/>
        </w:rPr>
        <w:t>1 szt</w:t>
      </w:r>
      <w:r>
        <w:rPr>
          <w:rFonts w:cs="Arial"/>
          <w:sz w:val="20"/>
          <w:szCs w:val="20"/>
        </w:rPr>
        <w:t>.,</w:t>
      </w:r>
    </w:p>
    <w:p w:rsidR="009976D8" w:rsidRPr="009976D8" w:rsidRDefault="009976D8" w:rsidP="009976D8">
      <w:pPr>
        <w:numPr>
          <w:ilvl w:val="0"/>
          <w:numId w:val="27"/>
        </w:numPr>
        <w:jc w:val="both"/>
        <w:rPr>
          <w:rFonts w:cs="Arial"/>
          <w:sz w:val="20"/>
          <w:szCs w:val="20"/>
        </w:rPr>
      </w:pPr>
      <w:r w:rsidRPr="009976D8">
        <w:rPr>
          <w:rFonts w:cs="Arial"/>
          <w:sz w:val="20"/>
          <w:szCs w:val="20"/>
        </w:rPr>
        <w:t xml:space="preserve">Użycie podnośnika do montażu zewnętrznej jednostki klimatyzatora - </w:t>
      </w:r>
      <w:r w:rsidR="00296651">
        <w:rPr>
          <w:rFonts w:cs="Arial"/>
          <w:b/>
          <w:bCs/>
          <w:sz w:val="20"/>
          <w:szCs w:val="20"/>
        </w:rPr>
        <w:t>10</w:t>
      </w:r>
      <w:r w:rsidRPr="009976D8">
        <w:rPr>
          <w:rFonts w:cs="Arial"/>
          <w:b/>
          <w:bCs/>
          <w:sz w:val="20"/>
          <w:szCs w:val="20"/>
        </w:rPr>
        <w:t xml:space="preserve"> razy</w:t>
      </w:r>
      <w:r w:rsidRPr="009976D8">
        <w:rPr>
          <w:rFonts w:cs="Arial"/>
          <w:sz w:val="20"/>
          <w:szCs w:val="20"/>
        </w:rPr>
        <w:t xml:space="preserve"> (ryczałt za użycie przy montażu 1 </w:t>
      </w:r>
      <w:proofErr w:type="spellStart"/>
      <w:r w:rsidR="006A6786">
        <w:rPr>
          <w:rFonts w:cs="Arial"/>
          <w:sz w:val="20"/>
          <w:szCs w:val="20"/>
        </w:rPr>
        <w:t>kpl</w:t>
      </w:r>
      <w:proofErr w:type="spellEnd"/>
      <w:r w:rsidR="006A6786">
        <w:rPr>
          <w:rFonts w:cs="Arial"/>
          <w:sz w:val="20"/>
          <w:szCs w:val="20"/>
        </w:rPr>
        <w:t xml:space="preserve">. </w:t>
      </w:r>
      <w:r w:rsidRPr="009976D8">
        <w:rPr>
          <w:rFonts w:cs="Arial"/>
          <w:sz w:val="20"/>
          <w:szCs w:val="20"/>
        </w:rPr>
        <w:t>jednostki)</w:t>
      </w:r>
      <w:r w:rsidR="00C6062D">
        <w:rPr>
          <w:rFonts w:cs="Arial"/>
          <w:sz w:val="20"/>
          <w:szCs w:val="20"/>
        </w:rPr>
        <w:t>,</w:t>
      </w:r>
    </w:p>
    <w:p w:rsidR="009976D8" w:rsidRPr="00C6062D" w:rsidRDefault="00C6062D" w:rsidP="009976D8">
      <w:pPr>
        <w:numPr>
          <w:ilvl w:val="0"/>
          <w:numId w:val="27"/>
        </w:numPr>
        <w:jc w:val="both"/>
        <w:rPr>
          <w:rFonts w:cs="Arial"/>
          <w:sz w:val="20"/>
          <w:szCs w:val="20"/>
        </w:rPr>
      </w:pPr>
      <w:r>
        <w:rPr>
          <w:rFonts w:cs="Arial"/>
          <w:sz w:val="20"/>
          <w:szCs w:val="20"/>
        </w:rPr>
        <w:t>Pompka</w:t>
      </w:r>
      <w:r w:rsidR="009976D8" w:rsidRPr="009976D8">
        <w:rPr>
          <w:rFonts w:cs="Arial"/>
          <w:sz w:val="20"/>
          <w:szCs w:val="20"/>
        </w:rPr>
        <w:t xml:space="preserve"> skroplin</w:t>
      </w:r>
      <w:r>
        <w:rPr>
          <w:rFonts w:cs="Arial"/>
          <w:sz w:val="20"/>
          <w:szCs w:val="20"/>
        </w:rPr>
        <w:t xml:space="preserve"> z montażem</w:t>
      </w:r>
      <w:r w:rsidR="009976D8" w:rsidRPr="009976D8">
        <w:rPr>
          <w:rFonts w:cs="Arial"/>
          <w:sz w:val="20"/>
          <w:szCs w:val="20"/>
        </w:rPr>
        <w:t xml:space="preserve"> - </w:t>
      </w:r>
      <w:r w:rsidR="00296651">
        <w:rPr>
          <w:rFonts w:cs="Arial"/>
          <w:b/>
          <w:bCs/>
          <w:sz w:val="20"/>
          <w:szCs w:val="20"/>
        </w:rPr>
        <w:t>11</w:t>
      </w:r>
      <w:r w:rsidR="009976D8" w:rsidRPr="009976D8">
        <w:rPr>
          <w:rFonts w:cs="Arial"/>
          <w:b/>
          <w:bCs/>
          <w:sz w:val="20"/>
          <w:szCs w:val="20"/>
        </w:rPr>
        <w:t xml:space="preserve"> szt.</w:t>
      </w:r>
    </w:p>
    <w:p w:rsidR="00C6062D" w:rsidRPr="009976D8" w:rsidRDefault="00C6062D" w:rsidP="00C6062D">
      <w:pPr>
        <w:jc w:val="both"/>
        <w:rPr>
          <w:rFonts w:cs="Arial"/>
          <w:sz w:val="20"/>
          <w:szCs w:val="20"/>
        </w:rPr>
      </w:pPr>
      <w:r w:rsidRPr="009976D8">
        <w:rPr>
          <w:rFonts w:cs="Arial"/>
          <w:b/>
          <w:bCs/>
          <w:sz w:val="20"/>
          <w:szCs w:val="20"/>
        </w:rPr>
        <w:lastRenderedPageBreak/>
        <w:t>Faktyczne ilości zamawiane będą zgodnie z bieżącymi potrzebami Zamawiającego do osiągnięcia maksymalnej wartości umowy</w:t>
      </w:r>
      <w:r>
        <w:rPr>
          <w:rFonts w:cs="Arial"/>
          <w:b/>
          <w:bCs/>
          <w:sz w:val="20"/>
          <w:szCs w:val="20"/>
        </w:rPr>
        <w:t>.</w:t>
      </w:r>
    </w:p>
    <w:p w:rsidR="009A2298" w:rsidRPr="009A2298" w:rsidRDefault="009A2298" w:rsidP="004A7740">
      <w:pPr>
        <w:jc w:val="both"/>
        <w:rPr>
          <w:rFonts w:cs="Arial"/>
          <w:sz w:val="20"/>
          <w:szCs w:val="20"/>
        </w:rPr>
      </w:pPr>
      <w:r w:rsidRPr="009A2298">
        <w:rPr>
          <w:rFonts w:cs="Arial"/>
          <w:sz w:val="20"/>
          <w:szCs w:val="20"/>
        </w:rPr>
        <w:t>W ramach przedmiotu zamówienia należy wykonać do każdego zakupionego klimatyzatora (jednostki zewnętrznej i wewnętrznej) instal</w:t>
      </w:r>
      <w:r>
        <w:rPr>
          <w:rFonts w:cs="Arial"/>
          <w:sz w:val="20"/>
          <w:szCs w:val="20"/>
        </w:rPr>
        <w:t>acje</w:t>
      </w:r>
      <w:r w:rsidRPr="009A2298">
        <w:rPr>
          <w:rFonts w:cs="Arial"/>
          <w:sz w:val="20"/>
          <w:szCs w:val="20"/>
        </w:rPr>
        <w:t xml:space="preserve"> chłodnicze, elektryczne i odprowadzające skropliny.</w:t>
      </w:r>
    </w:p>
    <w:p w:rsidR="00DE3416" w:rsidRPr="00980DF8" w:rsidRDefault="009A2298" w:rsidP="004A7740">
      <w:pPr>
        <w:jc w:val="both"/>
        <w:rPr>
          <w:rFonts w:cs="Arial"/>
          <w:sz w:val="20"/>
          <w:szCs w:val="20"/>
        </w:rPr>
      </w:pPr>
      <w:r w:rsidRPr="00980DF8">
        <w:rPr>
          <w:rFonts w:cs="Arial"/>
          <w:sz w:val="20"/>
          <w:szCs w:val="20"/>
        </w:rPr>
        <w:t>Instalację</w:t>
      </w:r>
      <w:r w:rsidR="00DE3416" w:rsidRPr="00980DF8">
        <w:rPr>
          <w:rFonts w:cs="Arial"/>
          <w:sz w:val="20"/>
          <w:szCs w:val="20"/>
        </w:rPr>
        <w:t xml:space="preserve"> elektryczną </w:t>
      </w:r>
      <w:r w:rsidR="00EF449E" w:rsidRPr="00980DF8">
        <w:rPr>
          <w:rFonts w:cs="Arial"/>
          <w:sz w:val="20"/>
          <w:szCs w:val="20"/>
        </w:rPr>
        <w:t xml:space="preserve">zasilającą </w:t>
      </w:r>
      <w:r w:rsidR="00DE3416" w:rsidRPr="00980DF8">
        <w:rPr>
          <w:rFonts w:cs="Arial"/>
          <w:sz w:val="20"/>
          <w:szCs w:val="20"/>
        </w:rPr>
        <w:t>klimatyzator należy doprowadzić do rozdzielni elektryczne</w:t>
      </w:r>
      <w:r w:rsidR="00D56C57">
        <w:rPr>
          <w:rFonts w:cs="Arial"/>
          <w:sz w:val="20"/>
          <w:szCs w:val="20"/>
        </w:rPr>
        <w:t xml:space="preserve">j wskazanej przez </w:t>
      </w:r>
      <w:r w:rsidR="006020E4">
        <w:rPr>
          <w:rFonts w:cs="Arial"/>
          <w:sz w:val="20"/>
          <w:szCs w:val="20"/>
        </w:rPr>
        <w:t>Zamawiającego</w:t>
      </w:r>
      <w:r w:rsidR="00D56C57">
        <w:rPr>
          <w:rFonts w:cs="Arial"/>
          <w:sz w:val="20"/>
          <w:szCs w:val="20"/>
        </w:rPr>
        <w:t xml:space="preserve"> (orientacyjna </w:t>
      </w:r>
      <w:r w:rsidR="00DE3416" w:rsidRPr="00D56C57">
        <w:rPr>
          <w:rFonts w:cs="Arial"/>
          <w:sz w:val="20"/>
          <w:szCs w:val="20"/>
        </w:rPr>
        <w:t xml:space="preserve">długość przewodu elektrycznego od jednostki wewnętrznej </w:t>
      </w:r>
      <w:r w:rsidR="00D56C57" w:rsidRPr="00D56C57">
        <w:rPr>
          <w:rFonts w:cs="Arial"/>
          <w:sz w:val="20"/>
          <w:szCs w:val="20"/>
        </w:rPr>
        <w:t xml:space="preserve">podana jest </w:t>
      </w:r>
      <w:r w:rsidR="00E33CDC">
        <w:rPr>
          <w:rFonts w:cs="Arial"/>
          <w:sz w:val="20"/>
          <w:szCs w:val="20"/>
        </w:rPr>
        <w:br/>
      </w:r>
      <w:r w:rsidR="00D56C57" w:rsidRPr="00D56C57">
        <w:rPr>
          <w:rFonts w:cs="Arial"/>
          <w:sz w:val="20"/>
          <w:szCs w:val="20"/>
        </w:rPr>
        <w:t>w formularzu oferty</w:t>
      </w:r>
      <w:r w:rsidR="00DE3416" w:rsidRPr="00D56C57">
        <w:rPr>
          <w:rFonts w:cs="Arial"/>
          <w:sz w:val="20"/>
          <w:szCs w:val="20"/>
        </w:rPr>
        <w:t>)</w:t>
      </w:r>
      <w:r w:rsidR="00EF449E" w:rsidRPr="00980DF8">
        <w:rPr>
          <w:rFonts w:cs="Arial"/>
          <w:sz w:val="20"/>
          <w:szCs w:val="20"/>
        </w:rPr>
        <w:t>,</w:t>
      </w:r>
      <w:r w:rsidR="00DE3416" w:rsidRPr="00980DF8">
        <w:rPr>
          <w:rFonts w:cs="Arial"/>
          <w:sz w:val="20"/>
          <w:szCs w:val="20"/>
        </w:rPr>
        <w:t xml:space="preserve"> łącznie z zamontowaniem zabezpieczeni</w:t>
      </w:r>
      <w:r w:rsidR="00EF449E" w:rsidRPr="00980DF8">
        <w:rPr>
          <w:rFonts w:cs="Arial"/>
          <w:sz w:val="20"/>
          <w:szCs w:val="20"/>
        </w:rPr>
        <w:t>a</w:t>
      </w:r>
      <w:r w:rsidR="00DE3416" w:rsidRPr="00980DF8">
        <w:rPr>
          <w:rFonts w:cs="Arial"/>
          <w:sz w:val="20"/>
          <w:szCs w:val="20"/>
        </w:rPr>
        <w:t xml:space="preserve"> różnicowo</w:t>
      </w:r>
      <w:r w:rsidR="00A83EEB">
        <w:rPr>
          <w:rFonts w:cs="Arial"/>
          <w:sz w:val="20"/>
          <w:szCs w:val="20"/>
        </w:rPr>
        <w:t xml:space="preserve"> </w:t>
      </w:r>
      <w:r w:rsidR="00DE3416" w:rsidRPr="00980DF8">
        <w:rPr>
          <w:rFonts w:cs="Arial"/>
          <w:sz w:val="20"/>
          <w:szCs w:val="20"/>
        </w:rPr>
        <w:t>-</w:t>
      </w:r>
      <w:r w:rsidR="00A83EEB">
        <w:rPr>
          <w:rFonts w:cs="Arial"/>
          <w:sz w:val="20"/>
          <w:szCs w:val="20"/>
        </w:rPr>
        <w:t xml:space="preserve"> </w:t>
      </w:r>
      <w:proofErr w:type="spellStart"/>
      <w:r w:rsidR="00DE3416" w:rsidRPr="00980DF8">
        <w:rPr>
          <w:rFonts w:cs="Arial"/>
          <w:sz w:val="20"/>
          <w:szCs w:val="20"/>
        </w:rPr>
        <w:t>nadprądow</w:t>
      </w:r>
      <w:r w:rsidR="00EF449E" w:rsidRPr="00980DF8">
        <w:rPr>
          <w:rFonts w:cs="Arial"/>
          <w:sz w:val="20"/>
          <w:szCs w:val="20"/>
        </w:rPr>
        <w:t>ego</w:t>
      </w:r>
      <w:proofErr w:type="spellEnd"/>
      <w:r w:rsidR="00EF449E" w:rsidRPr="00980DF8">
        <w:rPr>
          <w:rFonts w:cs="Arial"/>
          <w:sz w:val="20"/>
          <w:szCs w:val="20"/>
        </w:rPr>
        <w:t>.</w:t>
      </w:r>
    </w:p>
    <w:p w:rsidR="00DE3416" w:rsidRPr="00980DF8" w:rsidRDefault="00DE3416" w:rsidP="004A7740">
      <w:pPr>
        <w:jc w:val="both"/>
        <w:rPr>
          <w:rFonts w:cs="Arial"/>
          <w:sz w:val="20"/>
          <w:szCs w:val="20"/>
        </w:rPr>
      </w:pPr>
      <w:r w:rsidRPr="00980DF8">
        <w:rPr>
          <w:rFonts w:cs="Arial"/>
          <w:sz w:val="20"/>
          <w:szCs w:val="20"/>
        </w:rPr>
        <w:t>Należy wykonać instalacje odprowadzającą skropliny</w:t>
      </w:r>
      <w:r w:rsidR="00D02C21" w:rsidRPr="00980DF8">
        <w:rPr>
          <w:rFonts w:cs="Arial"/>
          <w:sz w:val="20"/>
          <w:szCs w:val="20"/>
        </w:rPr>
        <w:t xml:space="preserve"> od jednostek wewnętrznych</w:t>
      </w:r>
      <w:r w:rsidR="00A62B88" w:rsidRPr="00980DF8">
        <w:rPr>
          <w:rFonts w:cs="Arial"/>
          <w:sz w:val="20"/>
          <w:szCs w:val="20"/>
        </w:rPr>
        <w:t>.</w:t>
      </w:r>
    </w:p>
    <w:p w:rsidR="002067AB" w:rsidRPr="00980DF8" w:rsidRDefault="002067AB" w:rsidP="004A7740">
      <w:pPr>
        <w:jc w:val="both"/>
        <w:rPr>
          <w:rFonts w:cs="Arial"/>
          <w:sz w:val="20"/>
          <w:szCs w:val="20"/>
        </w:rPr>
      </w:pPr>
      <w:r w:rsidRPr="00980DF8">
        <w:rPr>
          <w:rFonts w:cs="Arial"/>
          <w:sz w:val="20"/>
          <w:szCs w:val="20"/>
        </w:rPr>
        <w:t xml:space="preserve">Zabrania się prowadzenia przewodów instalacji </w:t>
      </w:r>
      <w:r w:rsidR="00B91506">
        <w:rPr>
          <w:rFonts w:cs="Arial"/>
          <w:sz w:val="20"/>
          <w:szCs w:val="20"/>
        </w:rPr>
        <w:t>chłodniczej</w:t>
      </w:r>
      <w:r w:rsidRPr="00980DF8">
        <w:rPr>
          <w:rFonts w:cs="Arial"/>
          <w:sz w:val="20"/>
          <w:szCs w:val="20"/>
        </w:rPr>
        <w:t xml:space="preserve"> w ka</w:t>
      </w:r>
      <w:r w:rsidR="00A62B88" w:rsidRPr="00980DF8">
        <w:rPr>
          <w:rFonts w:cs="Arial"/>
          <w:sz w:val="20"/>
          <w:szCs w:val="20"/>
        </w:rPr>
        <w:t>nałach wentylacji grawitacyjnej.</w:t>
      </w:r>
    </w:p>
    <w:p w:rsidR="00290577" w:rsidRDefault="00290577" w:rsidP="004A7740">
      <w:pPr>
        <w:jc w:val="both"/>
        <w:rPr>
          <w:rFonts w:cs="Arial"/>
          <w:sz w:val="20"/>
          <w:szCs w:val="20"/>
        </w:rPr>
      </w:pPr>
      <w:r w:rsidRPr="00290577">
        <w:rPr>
          <w:rFonts w:cs="Arial"/>
          <w:sz w:val="20"/>
          <w:szCs w:val="20"/>
        </w:rPr>
        <w:t>Montaż jednostek klimatyzacyjnych obejmuje budynki Szpitala</w:t>
      </w:r>
      <w:r w:rsidR="006020E4">
        <w:rPr>
          <w:rFonts w:cs="Arial"/>
          <w:sz w:val="20"/>
          <w:szCs w:val="20"/>
        </w:rPr>
        <w:t xml:space="preserve"> Biziela</w:t>
      </w:r>
      <w:r>
        <w:rPr>
          <w:rFonts w:cs="Arial"/>
          <w:sz w:val="20"/>
          <w:szCs w:val="20"/>
        </w:rPr>
        <w:t>.</w:t>
      </w:r>
    </w:p>
    <w:p w:rsidR="003573B6" w:rsidRPr="00FA51B0" w:rsidRDefault="004969DE" w:rsidP="004A7740">
      <w:pPr>
        <w:jc w:val="both"/>
        <w:rPr>
          <w:rFonts w:cs="Arial"/>
          <w:sz w:val="20"/>
          <w:szCs w:val="20"/>
        </w:rPr>
      </w:pPr>
      <w:r w:rsidRPr="00FA51B0">
        <w:rPr>
          <w:rFonts w:cs="Arial"/>
          <w:sz w:val="20"/>
          <w:szCs w:val="20"/>
        </w:rPr>
        <w:t xml:space="preserve">Podczas realizacji zadania </w:t>
      </w:r>
      <w:r w:rsidR="00A62B88" w:rsidRPr="00FA51B0">
        <w:rPr>
          <w:rFonts w:cs="Arial"/>
          <w:sz w:val="20"/>
          <w:szCs w:val="20"/>
        </w:rPr>
        <w:t xml:space="preserve">Zamawiający </w:t>
      </w:r>
      <w:r w:rsidR="00CC0A28" w:rsidRPr="00FA51B0">
        <w:rPr>
          <w:rFonts w:cs="Arial"/>
          <w:sz w:val="20"/>
          <w:szCs w:val="20"/>
        </w:rPr>
        <w:t xml:space="preserve">będzie </w:t>
      </w:r>
      <w:r w:rsidRPr="00FA51B0">
        <w:rPr>
          <w:rFonts w:cs="Arial"/>
          <w:sz w:val="20"/>
          <w:szCs w:val="20"/>
        </w:rPr>
        <w:t xml:space="preserve">kolejno </w:t>
      </w:r>
      <w:r w:rsidR="00CC0A28" w:rsidRPr="00FA51B0">
        <w:rPr>
          <w:rFonts w:cs="Arial"/>
          <w:sz w:val="20"/>
          <w:szCs w:val="20"/>
        </w:rPr>
        <w:t xml:space="preserve">wskazywał </w:t>
      </w:r>
      <w:r w:rsidRPr="00FA51B0">
        <w:rPr>
          <w:rFonts w:cs="Arial"/>
          <w:sz w:val="20"/>
          <w:szCs w:val="20"/>
        </w:rPr>
        <w:t xml:space="preserve">na rzucie danego budynku dokładną </w:t>
      </w:r>
      <w:r w:rsidR="00CC0A28" w:rsidRPr="00FA51B0">
        <w:rPr>
          <w:rFonts w:cs="Arial"/>
          <w:sz w:val="20"/>
          <w:szCs w:val="20"/>
        </w:rPr>
        <w:t>lokalizacje</w:t>
      </w:r>
      <w:r w:rsidRPr="00FA51B0">
        <w:rPr>
          <w:rFonts w:cs="Arial"/>
          <w:sz w:val="20"/>
          <w:szCs w:val="20"/>
        </w:rPr>
        <w:t xml:space="preserve"> klimatyzatora oraz trasy prowadzenia i podłączenia poszczególnych instalacji.</w:t>
      </w:r>
    </w:p>
    <w:p w:rsidR="00911B7F" w:rsidRDefault="004969DE" w:rsidP="004A7740">
      <w:pPr>
        <w:jc w:val="both"/>
        <w:rPr>
          <w:rFonts w:cs="Arial"/>
          <w:sz w:val="20"/>
          <w:szCs w:val="20"/>
        </w:rPr>
      </w:pPr>
      <w:r w:rsidRPr="00FA51B0">
        <w:rPr>
          <w:rFonts w:cs="Arial"/>
          <w:sz w:val="20"/>
          <w:szCs w:val="20"/>
        </w:rPr>
        <w:t>Zamawiający wymaga, aby k</w:t>
      </w:r>
      <w:r w:rsidR="00CC0A28" w:rsidRPr="00FA51B0">
        <w:rPr>
          <w:rFonts w:cs="Arial"/>
          <w:sz w:val="20"/>
          <w:szCs w:val="20"/>
        </w:rPr>
        <w:t xml:space="preserve">limatyzatory </w:t>
      </w:r>
      <w:r w:rsidRPr="00FA51B0">
        <w:rPr>
          <w:rFonts w:cs="Arial"/>
          <w:sz w:val="20"/>
          <w:szCs w:val="20"/>
        </w:rPr>
        <w:t>(</w:t>
      </w:r>
      <w:r w:rsidR="00CC0A28" w:rsidRPr="00FA51B0">
        <w:rPr>
          <w:rFonts w:cs="Arial"/>
          <w:sz w:val="20"/>
          <w:szCs w:val="20"/>
        </w:rPr>
        <w:t>jednostk</w:t>
      </w:r>
      <w:r w:rsidRPr="00FA51B0">
        <w:rPr>
          <w:rFonts w:cs="Arial"/>
          <w:sz w:val="20"/>
          <w:szCs w:val="20"/>
        </w:rPr>
        <w:t>i</w:t>
      </w:r>
      <w:r w:rsidR="00911B7F" w:rsidRPr="00FA51B0">
        <w:rPr>
          <w:rFonts w:cs="Arial"/>
          <w:sz w:val="20"/>
          <w:szCs w:val="20"/>
        </w:rPr>
        <w:t xml:space="preserve"> wewnętrzn</w:t>
      </w:r>
      <w:r w:rsidRPr="00FA51B0">
        <w:rPr>
          <w:rFonts w:cs="Arial"/>
          <w:sz w:val="20"/>
          <w:szCs w:val="20"/>
        </w:rPr>
        <w:t xml:space="preserve">e) były </w:t>
      </w:r>
      <w:r w:rsidR="00911B7F" w:rsidRPr="00FA51B0">
        <w:rPr>
          <w:rFonts w:cs="Arial"/>
          <w:sz w:val="20"/>
          <w:szCs w:val="20"/>
        </w:rPr>
        <w:t xml:space="preserve">w kolorze </w:t>
      </w:r>
      <w:r w:rsidR="00CC0A28" w:rsidRPr="00FA51B0">
        <w:rPr>
          <w:rFonts w:cs="Arial"/>
          <w:sz w:val="20"/>
          <w:szCs w:val="20"/>
        </w:rPr>
        <w:t>białym</w:t>
      </w:r>
      <w:r w:rsidR="00911B7F" w:rsidRPr="00FA51B0">
        <w:rPr>
          <w:rFonts w:cs="Arial"/>
          <w:sz w:val="20"/>
          <w:szCs w:val="20"/>
        </w:rPr>
        <w:t>.</w:t>
      </w:r>
    </w:p>
    <w:p w:rsidR="00B12811" w:rsidRPr="00980DF8" w:rsidRDefault="00B12811" w:rsidP="004A7740">
      <w:pPr>
        <w:jc w:val="both"/>
        <w:rPr>
          <w:rFonts w:cs="Arial"/>
          <w:sz w:val="20"/>
          <w:szCs w:val="20"/>
        </w:rPr>
      </w:pPr>
      <w:r>
        <w:rPr>
          <w:rFonts w:cs="Arial"/>
          <w:sz w:val="20"/>
          <w:szCs w:val="20"/>
        </w:rPr>
        <w:t xml:space="preserve">Wymagany okres gwarancji dla urządzeń: </w:t>
      </w:r>
      <w:r w:rsidR="00A31F34">
        <w:rPr>
          <w:rFonts w:cs="Arial"/>
          <w:sz w:val="20"/>
          <w:szCs w:val="20"/>
        </w:rPr>
        <w:t xml:space="preserve">minimum </w:t>
      </w:r>
      <w:r>
        <w:rPr>
          <w:rFonts w:cs="Arial"/>
          <w:sz w:val="20"/>
          <w:szCs w:val="20"/>
        </w:rPr>
        <w:t>24 miesiące.</w:t>
      </w:r>
    </w:p>
    <w:p w:rsidR="00AB29B9" w:rsidRPr="00A31F34" w:rsidRDefault="006020E4" w:rsidP="004A7740">
      <w:pPr>
        <w:jc w:val="both"/>
        <w:rPr>
          <w:rFonts w:cs="Arial"/>
          <w:sz w:val="20"/>
          <w:szCs w:val="20"/>
        </w:rPr>
      </w:pPr>
      <w:r>
        <w:rPr>
          <w:rFonts w:cs="Arial"/>
          <w:sz w:val="20"/>
          <w:szCs w:val="20"/>
        </w:rPr>
        <w:t>Zamawiający</w:t>
      </w:r>
      <w:r w:rsidR="00AB29B9" w:rsidRPr="00A31F34">
        <w:rPr>
          <w:rFonts w:cs="Arial"/>
          <w:sz w:val="20"/>
          <w:szCs w:val="20"/>
        </w:rPr>
        <w:t xml:space="preserve"> dopuszcza możliwość </w:t>
      </w:r>
      <w:r w:rsidR="00823FC2" w:rsidRPr="00A31F34">
        <w:rPr>
          <w:rFonts w:cs="Arial"/>
          <w:sz w:val="20"/>
          <w:szCs w:val="20"/>
        </w:rPr>
        <w:t xml:space="preserve">przeprowadzenia </w:t>
      </w:r>
      <w:r w:rsidR="00AB29B9" w:rsidRPr="00A31F34">
        <w:rPr>
          <w:rFonts w:cs="Arial"/>
          <w:sz w:val="20"/>
          <w:szCs w:val="20"/>
        </w:rPr>
        <w:t xml:space="preserve">wizji </w:t>
      </w:r>
      <w:r w:rsidR="00823FC2" w:rsidRPr="00A31F34">
        <w:rPr>
          <w:rFonts w:cs="Arial"/>
          <w:sz w:val="20"/>
          <w:szCs w:val="20"/>
        </w:rPr>
        <w:t>lokalnej w terminie</w:t>
      </w:r>
      <w:r w:rsidR="00AB29B9" w:rsidRPr="00A31F34">
        <w:rPr>
          <w:rFonts w:cs="Arial"/>
          <w:sz w:val="20"/>
          <w:szCs w:val="20"/>
        </w:rPr>
        <w:t xml:space="preserve"> do </w:t>
      </w:r>
      <w:r w:rsidR="0052491B">
        <w:rPr>
          <w:rFonts w:cs="Arial"/>
          <w:sz w:val="20"/>
          <w:szCs w:val="20"/>
        </w:rPr>
        <w:t>4</w:t>
      </w:r>
      <w:r w:rsidR="00AB29B9" w:rsidRPr="00A31F34">
        <w:rPr>
          <w:rFonts w:cs="Arial"/>
          <w:sz w:val="20"/>
          <w:szCs w:val="20"/>
        </w:rPr>
        <w:t xml:space="preserve"> dni </w:t>
      </w:r>
      <w:r w:rsidR="00BA1AD4" w:rsidRPr="00BA1AD4">
        <w:rPr>
          <w:rFonts w:cs="Arial"/>
          <w:sz w:val="20"/>
          <w:szCs w:val="20"/>
        </w:rPr>
        <w:t>roboczych od dnia publikacji postępowania</w:t>
      </w:r>
      <w:r w:rsidR="00AB29B9" w:rsidRPr="00A31F34">
        <w:rPr>
          <w:rFonts w:cs="Arial"/>
          <w:sz w:val="20"/>
          <w:szCs w:val="20"/>
        </w:rPr>
        <w:t>. W celu dokonania wizji</w:t>
      </w:r>
      <w:r w:rsidR="00290577">
        <w:rPr>
          <w:rFonts w:cs="Arial"/>
          <w:sz w:val="20"/>
          <w:szCs w:val="20"/>
        </w:rPr>
        <w:t xml:space="preserve"> lokalnej</w:t>
      </w:r>
      <w:r w:rsidR="00AB29B9" w:rsidRPr="00A31F34">
        <w:rPr>
          <w:rFonts w:cs="Arial"/>
          <w:sz w:val="20"/>
          <w:szCs w:val="20"/>
        </w:rPr>
        <w:t xml:space="preserve"> należy umówić się telefonicznie z wyznaczoną w pkt. III osobą co najmniej jeden dzień przed planowanym przyjazdem.</w:t>
      </w:r>
    </w:p>
    <w:p w:rsidR="00AB29B9" w:rsidRPr="00980DF8" w:rsidRDefault="00B62B89" w:rsidP="00B62B89">
      <w:pPr>
        <w:jc w:val="both"/>
        <w:rPr>
          <w:rFonts w:cs="Arial"/>
          <w:sz w:val="20"/>
          <w:szCs w:val="20"/>
        </w:rPr>
      </w:pPr>
      <w:r w:rsidRPr="00B62B89">
        <w:rPr>
          <w:rFonts w:cs="Arial"/>
          <w:b/>
          <w:i/>
          <w:sz w:val="20"/>
          <w:szCs w:val="20"/>
        </w:rPr>
        <w:t xml:space="preserve">Uwaga: Zamawiający w ramach dostawy oraz instalacji klimatyzatorów wymaga również </w:t>
      </w:r>
      <w:r w:rsidRPr="00B62B89">
        <w:rPr>
          <w:rFonts w:cs="Arial"/>
          <w:b/>
          <w:bCs/>
          <w:i/>
          <w:sz w:val="20"/>
          <w:szCs w:val="20"/>
        </w:rPr>
        <w:t xml:space="preserve">bezpłatnego wykonywania wymaganych przeglądów serwisowych w okresie udzielonej gwarancji </w:t>
      </w:r>
      <w:r w:rsidRPr="00B62B89">
        <w:rPr>
          <w:rFonts w:cs="Arial"/>
          <w:b/>
          <w:i/>
          <w:sz w:val="20"/>
          <w:szCs w:val="20"/>
        </w:rPr>
        <w:t>(wykonywanych przez autoryzowany serwis producenta)</w:t>
      </w:r>
      <w:r w:rsidRPr="00B62B89">
        <w:rPr>
          <w:rFonts w:cs="Arial"/>
          <w:b/>
          <w:bCs/>
          <w:i/>
          <w:sz w:val="20"/>
          <w:szCs w:val="20"/>
        </w:rPr>
        <w:t xml:space="preserve">, w zakresie i interwałach czasowych zgodnych z wymogami producenta </w:t>
      </w:r>
      <w:r w:rsidR="00E33CDC">
        <w:rPr>
          <w:rFonts w:cs="Arial"/>
          <w:b/>
          <w:bCs/>
          <w:i/>
          <w:sz w:val="20"/>
          <w:szCs w:val="20"/>
        </w:rPr>
        <w:br/>
      </w:r>
      <w:r w:rsidRPr="00B62B89">
        <w:rPr>
          <w:rFonts w:cs="Arial"/>
          <w:b/>
          <w:bCs/>
          <w:i/>
          <w:sz w:val="20"/>
          <w:szCs w:val="20"/>
        </w:rPr>
        <w:t xml:space="preserve">i instrukcją obsługi, nie rzadziej niż dwa razy w roku (co 180 dni), zgodnie z harmonogramem uzgodnionym </w:t>
      </w:r>
      <w:r w:rsidR="00E33CDC">
        <w:rPr>
          <w:rFonts w:cs="Arial"/>
          <w:b/>
          <w:bCs/>
          <w:i/>
          <w:sz w:val="20"/>
          <w:szCs w:val="20"/>
        </w:rPr>
        <w:br/>
      </w:r>
      <w:r w:rsidRPr="00B62B89">
        <w:rPr>
          <w:rFonts w:cs="Arial"/>
          <w:b/>
          <w:bCs/>
          <w:i/>
          <w:sz w:val="20"/>
          <w:szCs w:val="20"/>
        </w:rPr>
        <w:t>z Zamawiającym. Koszt tych przeglądów jest wliczony w cenę jednostkową klimatyzatorów.</w:t>
      </w:r>
    </w:p>
    <w:p w:rsidR="001B38BF" w:rsidRPr="00605F36" w:rsidRDefault="001B38BF" w:rsidP="00605F36">
      <w:pPr>
        <w:jc w:val="both"/>
        <w:rPr>
          <w:rFonts w:cs="Arial"/>
          <w:sz w:val="20"/>
          <w:szCs w:val="20"/>
        </w:rPr>
      </w:pPr>
    </w:p>
    <w:p w:rsidR="002A21C9" w:rsidRPr="001B38BF" w:rsidRDefault="007C07BC" w:rsidP="00AB0E91">
      <w:pPr>
        <w:pStyle w:val="Akapitzlist"/>
        <w:numPr>
          <w:ilvl w:val="0"/>
          <w:numId w:val="11"/>
        </w:numPr>
        <w:ind w:left="1134" w:hanging="425"/>
        <w:rPr>
          <w:b/>
          <w:sz w:val="24"/>
          <w:szCs w:val="24"/>
        </w:rPr>
      </w:pPr>
      <w:r w:rsidRPr="001B38BF">
        <w:rPr>
          <w:b/>
          <w:sz w:val="24"/>
          <w:szCs w:val="24"/>
        </w:rPr>
        <w:t>Warunki udziału w postępowaniu</w:t>
      </w:r>
    </w:p>
    <w:p w:rsidR="007C07BC" w:rsidRPr="00005A81" w:rsidRDefault="007C07BC" w:rsidP="007C07BC">
      <w:pPr>
        <w:rPr>
          <w:b/>
          <w:sz w:val="20"/>
          <w:szCs w:val="20"/>
        </w:rPr>
      </w:pPr>
      <w:r w:rsidRPr="00005A81">
        <w:rPr>
          <w:b/>
          <w:sz w:val="20"/>
          <w:szCs w:val="20"/>
        </w:rPr>
        <w:t>O udzielen</w:t>
      </w:r>
      <w:r w:rsidR="00980DF8">
        <w:rPr>
          <w:b/>
          <w:sz w:val="20"/>
          <w:szCs w:val="20"/>
        </w:rPr>
        <w:t>ie zamówienia mogą się ubiegać W</w:t>
      </w:r>
      <w:r w:rsidRPr="00005A81">
        <w:rPr>
          <w:b/>
          <w:sz w:val="20"/>
          <w:szCs w:val="20"/>
        </w:rPr>
        <w:t>ykonawcy, którzy spełniają następujące warunki:</w:t>
      </w:r>
    </w:p>
    <w:p w:rsidR="007C07BC" w:rsidRDefault="007C07BC" w:rsidP="00035A22">
      <w:pPr>
        <w:pStyle w:val="Akapitzlist"/>
        <w:numPr>
          <w:ilvl w:val="0"/>
          <w:numId w:val="10"/>
        </w:numPr>
        <w:jc w:val="both"/>
        <w:rPr>
          <w:sz w:val="20"/>
          <w:szCs w:val="20"/>
        </w:rPr>
      </w:pPr>
      <w:r>
        <w:rPr>
          <w:sz w:val="20"/>
          <w:szCs w:val="20"/>
        </w:rPr>
        <w:t>Posiadają uprawnienia</w:t>
      </w:r>
      <w:r w:rsidR="00195BA1">
        <w:rPr>
          <w:sz w:val="20"/>
          <w:szCs w:val="20"/>
        </w:rPr>
        <w:t xml:space="preserve"> (jeśli przepisy prawa nakładają obowiązek ich posiadania)</w:t>
      </w:r>
      <w:r>
        <w:rPr>
          <w:sz w:val="20"/>
          <w:szCs w:val="20"/>
        </w:rPr>
        <w:t xml:space="preserve"> do wykonywania czynności </w:t>
      </w:r>
      <w:r w:rsidR="00195BA1">
        <w:rPr>
          <w:sz w:val="20"/>
          <w:szCs w:val="20"/>
        </w:rPr>
        <w:t>zgodnych z przedmiotem zamówienia</w:t>
      </w:r>
      <w:r>
        <w:rPr>
          <w:sz w:val="20"/>
          <w:szCs w:val="20"/>
        </w:rPr>
        <w:t>.</w:t>
      </w:r>
    </w:p>
    <w:p w:rsidR="00195BA1" w:rsidRDefault="007C07BC" w:rsidP="00035A22">
      <w:pPr>
        <w:pStyle w:val="Akapitzlist"/>
        <w:numPr>
          <w:ilvl w:val="0"/>
          <w:numId w:val="10"/>
        </w:numPr>
        <w:jc w:val="both"/>
        <w:rPr>
          <w:sz w:val="20"/>
          <w:szCs w:val="20"/>
        </w:rPr>
      </w:pPr>
      <w:r w:rsidRPr="00195BA1">
        <w:rPr>
          <w:sz w:val="20"/>
          <w:szCs w:val="20"/>
        </w:rPr>
        <w:t xml:space="preserve">Posiadają wiedzę i doświadczenie niezbędne </w:t>
      </w:r>
      <w:r w:rsidR="00195BA1">
        <w:rPr>
          <w:sz w:val="20"/>
          <w:szCs w:val="20"/>
        </w:rPr>
        <w:t>do wykonywania czynności zgodnych z przedmiotem zamówienia.</w:t>
      </w:r>
    </w:p>
    <w:p w:rsidR="007C07BC" w:rsidRPr="006070C7" w:rsidRDefault="006070C7" w:rsidP="00035A22">
      <w:pPr>
        <w:pStyle w:val="Akapitzlist"/>
        <w:numPr>
          <w:ilvl w:val="0"/>
          <w:numId w:val="10"/>
        </w:numPr>
        <w:jc w:val="both"/>
        <w:rPr>
          <w:sz w:val="20"/>
          <w:szCs w:val="20"/>
        </w:rPr>
      </w:pPr>
      <w:r w:rsidRPr="006070C7">
        <w:rPr>
          <w:sz w:val="20"/>
          <w:szCs w:val="20"/>
        </w:rPr>
        <w:t>Dysponują odpowiednim potencjałem technicznym</w:t>
      </w:r>
      <w:r>
        <w:rPr>
          <w:sz w:val="20"/>
          <w:szCs w:val="20"/>
        </w:rPr>
        <w:t xml:space="preserve"> niezbędnym do wykonywania czynności zgodnych z przedmiotem zamówienia.</w:t>
      </w:r>
    </w:p>
    <w:p w:rsidR="00406C43" w:rsidRPr="00605F36" w:rsidRDefault="006070C7" w:rsidP="00035A22">
      <w:pPr>
        <w:pStyle w:val="Akapitzlist"/>
        <w:numPr>
          <w:ilvl w:val="0"/>
          <w:numId w:val="10"/>
        </w:numPr>
        <w:jc w:val="both"/>
        <w:rPr>
          <w:sz w:val="20"/>
          <w:szCs w:val="20"/>
        </w:rPr>
      </w:pPr>
      <w:r w:rsidRPr="001D4242">
        <w:rPr>
          <w:sz w:val="20"/>
          <w:szCs w:val="20"/>
        </w:rPr>
        <w:t>Dysponują osobami zdolnymi do wykonywania czynności związanych z przedmiotem zamówienia</w:t>
      </w:r>
      <w:r w:rsidR="00035A22">
        <w:rPr>
          <w:sz w:val="20"/>
          <w:szCs w:val="20"/>
        </w:rPr>
        <w:t>.</w:t>
      </w:r>
    </w:p>
    <w:p w:rsidR="001D4242" w:rsidRPr="00406C43" w:rsidRDefault="001D4242" w:rsidP="001D4242">
      <w:pPr>
        <w:pStyle w:val="Akapitzlist"/>
        <w:rPr>
          <w:sz w:val="20"/>
          <w:szCs w:val="20"/>
        </w:rPr>
      </w:pPr>
    </w:p>
    <w:p w:rsidR="00406C43" w:rsidRDefault="00406C43" w:rsidP="00605F36">
      <w:pPr>
        <w:pStyle w:val="Akapitzlist"/>
        <w:numPr>
          <w:ilvl w:val="0"/>
          <w:numId w:val="11"/>
        </w:numPr>
        <w:ind w:left="1134" w:hanging="414"/>
        <w:rPr>
          <w:b/>
          <w:sz w:val="24"/>
          <w:szCs w:val="24"/>
        </w:rPr>
      </w:pPr>
      <w:r>
        <w:rPr>
          <w:b/>
          <w:sz w:val="24"/>
          <w:szCs w:val="24"/>
        </w:rPr>
        <w:t>Dokumenty oraz oświadczenia wymagane przez Zamawiającego</w:t>
      </w:r>
    </w:p>
    <w:p w:rsidR="00D96E55" w:rsidRDefault="00D96E55" w:rsidP="00D96E55">
      <w:pPr>
        <w:pStyle w:val="Akapitzlist"/>
        <w:ind w:left="1440"/>
        <w:rPr>
          <w:b/>
          <w:sz w:val="24"/>
          <w:szCs w:val="24"/>
        </w:rPr>
      </w:pPr>
    </w:p>
    <w:p w:rsidR="00976088" w:rsidRPr="00976088" w:rsidRDefault="00976088" w:rsidP="00976088">
      <w:pPr>
        <w:pStyle w:val="Akapitzlist"/>
        <w:numPr>
          <w:ilvl w:val="0"/>
          <w:numId w:val="5"/>
        </w:numPr>
        <w:jc w:val="both"/>
        <w:rPr>
          <w:sz w:val="20"/>
          <w:szCs w:val="20"/>
        </w:rPr>
      </w:pPr>
      <w:r w:rsidRPr="00976088">
        <w:rPr>
          <w:sz w:val="20"/>
          <w:szCs w:val="20"/>
        </w:rPr>
        <w:t>Wypełniony Formularz Oferty – Załącznik nr 1 do specyfikacji zamówienia, zawierający ceny jednostkowe netto i brutto dla każdego typu klimatyzatora wraz z usługą montażu i serwisem gwarancyjnym, a także ceny jednostkowe netto i brutto dla usług dodatkowych (użyci</w:t>
      </w:r>
      <w:r w:rsidR="00C6062D">
        <w:rPr>
          <w:sz w:val="20"/>
          <w:szCs w:val="20"/>
        </w:rPr>
        <w:t>e podnośnika, pompka</w:t>
      </w:r>
      <w:r w:rsidRPr="00976088">
        <w:rPr>
          <w:sz w:val="20"/>
          <w:szCs w:val="20"/>
        </w:rPr>
        <w:t xml:space="preserve"> skroplin</w:t>
      </w:r>
      <w:r w:rsidR="00C6062D">
        <w:rPr>
          <w:sz w:val="20"/>
          <w:szCs w:val="20"/>
        </w:rPr>
        <w:t xml:space="preserve"> z montażem</w:t>
      </w:r>
      <w:r w:rsidRPr="00976088">
        <w:rPr>
          <w:sz w:val="20"/>
          <w:szCs w:val="20"/>
        </w:rPr>
        <w:t xml:space="preserve">). </w:t>
      </w:r>
    </w:p>
    <w:p w:rsidR="00976088" w:rsidRDefault="00976088" w:rsidP="00976088">
      <w:pPr>
        <w:pStyle w:val="Akapitzlist"/>
        <w:numPr>
          <w:ilvl w:val="0"/>
          <w:numId w:val="5"/>
        </w:numPr>
        <w:jc w:val="both"/>
        <w:rPr>
          <w:sz w:val="20"/>
          <w:szCs w:val="20"/>
        </w:rPr>
      </w:pPr>
      <w:r w:rsidRPr="00976088">
        <w:rPr>
          <w:sz w:val="20"/>
          <w:szCs w:val="20"/>
        </w:rPr>
        <w:lastRenderedPageBreak/>
        <w:t xml:space="preserve">Oświadczenie o spełnieniu warunków udziału w postępowaniu według wzoru stanowiącego załącznik nr </w:t>
      </w:r>
      <w:r w:rsidR="002E3738">
        <w:rPr>
          <w:sz w:val="20"/>
          <w:szCs w:val="20"/>
        </w:rPr>
        <w:t>2</w:t>
      </w:r>
      <w:r w:rsidRPr="00976088">
        <w:rPr>
          <w:sz w:val="20"/>
          <w:szCs w:val="20"/>
        </w:rPr>
        <w:t xml:space="preserve"> do specyfikacji zamówienia.</w:t>
      </w:r>
    </w:p>
    <w:p w:rsidR="00005A81" w:rsidRPr="004A7740" w:rsidRDefault="001E6C5C" w:rsidP="00976088">
      <w:pPr>
        <w:pStyle w:val="Akapitzlist"/>
        <w:numPr>
          <w:ilvl w:val="0"/>
          <w:numId w:val="5"/>
        </w:numPr>
        <w:jc w:val="both"/>
        <w:rPr>
          <w:sz w:val="20"/>
          <w:szCs w:val="20"/>
        </w:rPr>
      </w:pPr>
      <w:r w:rsidRPr="001E6C5C">
        <w:rPr>
          <w:sz w:val="20"/>
          <w:szCs w:val="20"/>
        </w:rPr>
        <w:t>W</w:t>
      </w:r>
      <w:r w:rsidR="00200EDF" w:rsidRPr="001E6C5C">
        <w:rPr>
          <w:sz w:val="20"/>
          <w:szCs w:val="20"/>
        </w:rPr>
        <w:t>ykonawca może polegać na wiedzy i doświadczeniu, potencjale technicznym, osobach zdolnych do wykonania zamówienia lub zdolnościach finansowych innych podmiotów, niezależnie od charakteru prawnego</w:t>
      </w:r>
      <w:r w:rsidR="004A7740">
        <w:rPr>
          <w:sz w:val="20"/>
          <w:szCs w:val="20"/>
        </w:rPr>
        <w:t xml:space="preserve"> łączących go z nimi stosunków.</w:t>
      </w:r>
      <w:r w:rsidR="00711569">
        <w:rPr>
          <w:sz w:val="20"/>
          <w:szCs w:val="20"/>
        </w:rPr>
        <w:t xml:space="preserve"> </w:t>
      </w:r>
      <w:r w:rsidR="00711569" w:rsidRPr="00711569">
        <w:rPr>
          <w:sz w:val="20"/>
          <w:szCs w:val="20"/>
        </w:rPr>
        <w:t xml:space="preserve">Zamawiający </w:t>
      </w:r>
      <w:r w:rsidR="006020E4">
        <w:rPr>
          <w:sz w:val="20"/>
          <w:szCs w:val="20"/>
        </w:rPr>
        <w:t>z</w:t>
      </w:r>
      <w:r w:rsidR="006020E4" w:rsidRPr="006020E4">
        <w:rPr>
          <w:sz w:val="20"/>
          <w:szCs w:val="20"/>
        </w:rPr>
        <w:t>astrzega sobie prawo do żądania</w:t>
      </w:r>
      <w:r w:rsidR="006020E4">
        <w:rPr>
          <w:sz w:val="20"/>
          <w:szCs w:val="20"/>
        </w:rPr>
        <w:t xml:space="preserve"> </w:t>
      </w:r>
      <w:r w:rsidR="00711569" w:rsidRPr="00711569">
        <w:rPr>
          <w:sz w:val="20"/>
          <w:szCs w:val="20"/>
        </w:rPr>
        <w:t xml:space="preserve">przedstawienia dokumentów potwierdzających zdolność </w:t>
      </w:r>
      <w:r w:rsidR="00711569">
        <w:rPr>
          <w:sz w:val="20"/>
          <w:szCs w:val="20"/>
        </w:rPr>
        <w:t>W</w:t>
      </w:r>
      <w:r w:rsidR="00711569" w:rsidRPr="00711569">
        <w:rPr>
          <w:sz w:val="20"/>
          <w:szCs w:val="20"/>
        </w:rPr>
        <w:t>ykonawcy do wykonania zamówienia</w:t>
      </w:r>
      <w:r w:rsidR="00711569">
        <w:rPr>
          <w:sz w:val="20"/>
          <w:szCs w:val="20"/>
        </w:rPr>
        <w:t>.</w:t>
      </w:r>
    </w:p>
    <w:p w:rsidR="00306D17" w:rsidRDefault="00306D17" w:rsidP="00005A81">
      <w:pPr>
        <w:pStyle w:val="Akapitzlist"/>
        <w:jc w:val="both"/>
        <w:rPr>
          <w:sz w:val="20"/>
          <w:szCs w:val="20"/>
        </w:rPr>
      </w:pPr>
    </w:p>
    <w:p w:rsidR="001C232A" w:rsidRDefault="001C232A" w:rsidP="00605F36">
      <w:pPr>
        <w:pStyle w:val="Akapitzlist"/>
        <w:numPr>
          <w:ilvl w:val="0"/>
          <w:numId w:val="11"/>
        </w:numPr>
        <w:ind w:left="1418" w:hanging="709"/>
        <w:rPr>
          <w:b/>
          <w:sz w:val="24"/>
          <w:szCs w:val="24"/>
        </w:rPr>
      </w:pPr>
      <w:r w:rsidRPr="001C232A">
        <w:rPr>
          <w:b/>
          <w:sz w:val="24"/>
          <w:szCs w:val="24"/>
        </w:rPr>
        <w:t>Miejsce i termin składania ofert</w:t>
      </w:r>
    </w:p>
    <w:p w:rsidR="00306D17" w:rsidRPr="00155AF1" w:rsidRDefault="00306D17" w:rsidP="00306D17">
      <w:pPr>
        <w:rPr>
          <w:rFonts w:cstheme="minorHAnsi"/>
          <w:sz w:val="20"/>
          <w:szCs w:val="20"/>
        </w:rPr>
      </w:pPr>
      <w:r w:rsidRPr="00E422FC">
        <w:rPr>
          <w:rFonts w:cstheme="minorHAnsi"/>
          <w:sz w:val="20"/>
          <w:szCs w:val="20"/>
        </w:rPr>
        <w:t xml:space="preserve">Oferty należy złożyć drogą elektroniczną </w:t>
      </w:r>
      <w:r w:rsidR="00E422FC" w:rsidRPr="00E422FC">
        <w:rPr>
          <w:rFonts w:cstheme="minorHAnsi"/>
          <w:sz w:val="20"/>
          <w:szCs w:val="20"/>
        </w:rPr>
        <w:t>na adres</w:t>
      </w:r>
      <w:r w:rsidR="00E422FC">
        <w:rPr>
          <w:rFonts w:cs="Arial"/>
          <w:sz w:val="20"/>
          <w:szCs w:val="20"/>
        </w:rPr>
        <w:t xml:space="preserve"> </w:t>
      </w:r>
      <w:hyperlink r:id="rId11" w:history="1">
        <w:r w:rsidR="00E422FC" w:rsidRPr="00A611A6">
          <w:rPr>
            <w:rStyle w:val="Hipercze"/>
            <w:rFonts w:cs="Arial"/>
            <w:sz w:val="20"/>
            <w:szCs w:val="20"/>
          </w:rPr>
          <w:t>piotr.cholewinski@biziel.pl</w:t>
        </w:r>
      </w:hyperlink>
      <w:r w:rsidR="00E422FC">
        <w:t xml:space="preserve"> </w:t>
      </w:r>
      <w:r w:rsidRPr="00155AF1">
        <w:rPr>
          <w:rFonts w:cstheme="minorHAnsi"/>
          <w:sz w:val="20"/>
          <w:szCs w:val="20"/>
        </w:rPr>
        <w:t>do dnia</w:t>
      </w:r>
      <w:r w:rsidR="0064709F" w:rsidRPr="00155AF1">
        <w:rPr>
          <w:rFonts w:cstheme="minorHAnsi"/>
          <w:sz w:val="20"/>
          <w:szCs w:val="20"/>
        </w:rPr>
        <w:t xml:space="preserve"> </w:t>
      </w:r>
      <w:r w:rsidRPr="00155AF1">
        <w:rPr>
          <w:rFonts w:cstheme="minorHAnsi"/>
          <w:sz w:val="20"/>
          <w:szCs w:val="20"/>
        </w:rPr>
        <w:t xml:space="preserve"> </w:t>
      </w:r>
      <w:r w:rsidR="00155AF1" w:rsidRPr="00155AF1">
        <w:rPr>
          <w:rFonts w:cstheme="minorHAnsi"/>
          <w:sz w:val="20"/>
          <w:szCs w:val="20"/>
        </w:rPr>
        <w:t>09</w:t>
      </w:r>
      <w:r w:rsidRPr="00155AF1">
        <w:rPr>
          <w:rFonts w:cstheme="minorHAnsi"/>
          <w:sz w:val="20"/>
          <w:szCs w:val="20"/>
        </w:rPr>
        <w:t>.0</w:t>
      </w:r>
      <w:r w:rsidR="00155AF1" w:rsidRPr="00155AF1">
        <w:rPr>
          <w:rFonts w:cstheme="minorHAnsi"/>
          <w:sz w:val="20"/>
          <w:szCs w:val="20"/>
        </w:rPr>
        <w:t>3</w:t>
      </w:r>
      <w:r w:rsidR="0064709F" w:rsidRPr="00155AF1">
        <w:rPr>
          <w:rFonts w:cstheme="minorHAnsi"/>
          <w:sz w:val="20"/>
          <w:szCs w:val="20"/>
        </w:rPr>
        <w:t>.2026</w:t>
      </w:r>
      <w:r w:rsidR="00FA51B0" w:rsidRPr="00155AF1">
        <w:rPr>
          <w:rFonts w:cstheme="minorHAnsi"/>
          <w:sz w:val="20"/>
          <w:szCs w:val="20"/>
        </w:rPr>
        <w:t xml:space="preserve"> r. </w:t>
      </w:r>
      <w:r w:rsidRPr="00155AF1">
        <w:rPr>
          <w:rFonts w:cstheme="minorHAnsi"/>
          <w:sz w:val="20"/>
          <w:szCs w:val="20"/>
        </w:rPr>
        <w:t>do godziny 10:00.</w:t>
      </w:r>
    </w:p>
    <w:p w:rsidR="00306D17" w:rsidRPr="00C07479" w:rsidRDefault="00306D17" w:rsidP="00306D17">
      <w:pPr>
        <w:pStyle w:val="Akapitzlist"/>
        <w:ind w:left="0"/>
        <w:jc w:val="both"/>
        <w:rPr>
          <w:rFonts w:cstheme="minorHAnsi"/>
          <w:b/>
          <w:i/>
          <w:sz w:val="20"/>
          <w:szCs w:val="20"/>
        </w:rPr>
      </w:pPr>
      <w:r w:rsidRPr="00E422FC">
        <w:rPr>
          <w:rFonts w:cstheme="minorHAnsi"/>
          <w:b/>
          <w:i/>
          <w:sz w:val="20"/>
          <w:szCs w:val="20"/>
        </w:rPr>
        <w:t xml:space="preserve">Uwaga: Wszelkie wymagane dokumenty lub ich kopie należy przesłać drogą elektroniczną </w:t>
      </w:r>
      <w:r w:rsidR="00E422FC" w:rsidRPr="00E422FC">
        <w:rPr>
          <w:rFonts w:cstheme="minorHAnsi"/>
          <w:b/>
          <w:i/>
          <w:sz w:val="20"/>
          <w:szCs w:val="20"/>
        </w:rPr>
        <w:t>na powyższy adres poczty elektronicznej</w:t>
      </w:r>
      <w:r w:rsidRPr="00E422FC">
        <w:rPr>
          <w:rFonts w:cstheme="minorHAnsi"/>
          <w:b/>
          <w:i/>
          <w:sz w:val="20"/>
          <w:szCs w:val="20"/>
        </w:rPr>
        <w:t>.</w:t>
      </w:r>
      <w:r w:rsidRPr="00E422FC">
        <w:rPr>
          <w:rFonts w:cstheme="minorHAnsi"/>
          <w:b/>
          <w:color w:val="FF0000"/>
          <w:sz w:val="20"/>
          <w:szCs w:val="20"/>
        </w:rPr>
        <w:t xml:space="preserve"> </w:t>
      </w:r>
      <w:r w:rsidRPr="00E422FC">
        <w:rPr>
          <w:rFonts w:cstheme="minorHAnsi"/>
          <w:b/>
          <w:i/>
          <w:sz w:val="20"/>
          <w:szCs w:val="20"/>
        </w:rPr>
        <w:t>Wszędzie gdzie wymagany jest podpis osoby uprawnionej Zamawiający dopuszcza również podpis elektroniczny</w:t>
      </w:r>
      <w:r w:rsidR="0067445A" w:rsidRPr="00E422FC">
        <w:rPr>
          <w:rFonts w:cstheme="minorHAnsi"/>
          <w:b/>
          <w:i/>
          <w:sz w:val="20"/>
          <w:szCs w:val="20"/>
        </w:rPr>
        <w:t xml:space="preserve"> kwalifikowany</w:t>
      </w:r>
      <w:r w:rsidRPr="00E422FC">
        <w:rPr>
          <w:rFonts w:cstheme="minorHAnsi"/>
          <w:b/>
          <w:i/>
          <w:sz w:val="20"/>
          <w:szCs w:val="20"/>
        </w:rPr>
        <w:t>.</w:t>
      </w:r>
    </w:p>
    <w:p w:rsidR="00546580" w:rsidRDefault="00546580" w:rsidP="00546580">
      <w:pPr>
        <w:pStyle w:val="Akapitzlist"/>
        <w:jc w:val="both"/>
      </w:pPr>
    </w:p>
    <w:p w:rsidR="00D2127C" w:rsidRPr="007C0307" w:rsidRDefault="007C0307" w:rsidP="00AB0E91">
      <w:pPr>
        <w:pStyle w:val="Akapitzlist"/>
        <w:numPr>
          <w:ilvl w:val="0"/>
          <w:numId w:val="11"/>
        </w:numPr>
        <w:ind w:left="1418" w:hanging="698"/>
        <w:rPr>
          <w:b/>
          <w:sz w:val="24"/>
          <w:szCs w:val="24"/>
        </w:rPr>
      </w:pPr>
      <w:r w:rsidRPr="007C0307">
        <w:rPr>
          <w:b/>
          <w:sz w:val="24"/>
          <w:szCs w:val="24"/>
        </w:rPr>
        <w:t xml:space="preserve">Publikacja informacji o wyniku </w:t>
      </w:r>
      <w:r w:rsidR="00C9666D" w:rsidRPr="007C0307">
        <w:rPr>
          <w:b/>
          <w:sz w:val="24"/>
          <w:szCs w:val="24"/>
        </w:rPr>
        <w:t>postępowania</w:t>
      </w:r>
    </w:p>
    <w:p w:rsidR="0067445A" w:rsidRDefault="0067445A" w:rsidP="0067445A">
      <w:pPr>
        <w:shd w:val="clear" w:color="auto" w:fill="FFFFFF"/>
        <w:spacing w:after="0"/>
        <w:ind w:left="425"/>
        <w:rPr>
          <w:rFonts w:cs="Arial"/>
          <w:color w:val="FF0000"/>
          <w:spacing w:val="1"/>
          <w:sz w:val="20"/>
          <w:szCs w:val="20"/>
        </w:rPr>
      </w:pPr>
      <w:r>
        <w:rPr>
          <w:rFonts w:cstheme="minorHAnsi"/>
          <w:sz w:val="20"/>
          <w:szCs w:val="20"/>
        </w:rPr>
        <w:t>Wyniki postępowania zostaną opublikowane na stronie Zamawiającego</w:t>
      </w:r>
      <w:r w:rsidRPr="00D96E55">
        <w:rPr>
          <w:rFonts w:cs="Arial"/>
          <w:spacing w:val="1"/>
          <w:sz w:val="20"/>
          <w:szCs w:val="20"/>
        </w:rPr>
        <w:t>:</w:t>
      </w:r>
      <w:r>
        <w:rPr>
          <w:rFonts w:cs="Arial"/>
          <w:spacing w:val="1"/>
          <w:sz w:val="20"/>
          <w:szCs w:val="20"/>
        </w:rPr>
        <w:t xml:space="preserve"> </w:t>
      </w:r>
      <w:r w:rsidRPr="00675DDF">
        <w:rPr>
          <w:rFonts w:cs="Arial"/>
          <w:spacing w:val="1"/>
          <w:sz w:val="20"/>
          <w:szCs w:val="20"/>
        </w:rPr>
        <w:t>www.umk.biziel.pl</w:t>
      </w:r>
    </w:p>
    <w:p w:rsidR="0067445A" w:rsidRPr="00A41028" w:rsidRDefault="0067445A" w:rsidP="00A41028">
      <w:pPr>
        <w:rPr>
          <w:rFonts w:cstheme="minorHAnsi"/>
          <w:sz w:val="20"/>
          <w:szCs w:val="20"/>
        </w:rPr>
      </w:pPr>
    </w:p>
    <w:p w:rsidR="00812B22" w:rsidRPr="00812B22" w:rsidRDefault="00812B22" w:rsidP="001B38BF">
      <w:pPr>
        <w:pStyle w:val="Akapitzlist"/>
        <w:numPr>
          <w:ilvl w:val="0"/>
          <w:numId w:val="11"/>
        </w:numPr>
        <w:rPr>
          <w:b/>
          <w:sz w:val="24"/>
          <w:szCs w:val="24"/>
        </w:rPr>
      </w:pPr>
      <w:r w:rsidRPr="00812B22">
        <w:rPr>
          <w:b/>
          <w:sz w:val="24"/>
          <w:szCs w:val="24"/>
        </w:rPr>
        <w:t>Informacja o możliwości składania ofert częściowych</w:t>
      </w:r>
    </w:p>
    <w:p w:rsidR="00812B22" w:rsidRDefault="00812B22" w:rsidP="00812B22">
      <w:pPr>
        <w:rPr>
          <w:sz w:val="20"/>
          <w:szCs w:val="20"/>
        </w:rPr>
      </w:pPr>
      <w:r>
        <w:rPr>
          <w:sz w:val="20"/>
          <w:szCs w:val="20"/>
        </w:rPr>
        <w:t>Zamawiający nie zezwala na składanie ofert częściowych.</w:t>
      </w:r>
    </w:p>
    <w:p w:rsidR="00812B22" w:rsidRDefault="00812B22" w:rsidP="001B38BF">
      <w:pPr>
        <w:pStyle w:val="Akapitzlist"/>
        <w:numPr>
          <w:ilvl w:val="0"/>
          <w:numId w:val="11"/>
        </w:numPr>
        <w:rPr>
          <w:b/>
          <w:sz w:val="24"/>
          <w:szCs w:val="24"/>
        </w:rPr>
      </w:pPr>
      <w:r w:rsidRPr="00672F83">
        <w:rPr>
          <w:b/>
          <w:sz w:val="24"/>
          <w:szCs w:val="24"/>
        </w:rPr>
        <w:t>Termin realizacji zamówienia</w:t>
      </w:r>
    </w:p>
    <w:p w:rsidR="00B264C0" w:rsidRPr="00B264C0" w:rsidRDefault="00B264C0" w:rsidP="00B264C0">
      <w:pPr>
        <w:pStyle w:val="Akapitzlist"/>
        <w:ind w:left="1440"/>
        <w:rPr>
          <w:b/>
          <w:sz w:val="20"/>
          <w:szCs w:val="24"/>
        </w:rPr>
      </w:pPr>
    </w:p>
    <w:p w:rsidR="009861ED" w:rsidRPr="009861ED" w:rsidRDefault="009861ED" w:rsidP="009861ED">
      <w:pPr>
        <w:pStyle w:val="Akapitzlist"/>
        <w:numPr>
          <w:ilvl w:val="0"/>
          <w:numId w:val="21"/>
        </w:numPr>
        <w:jc w:val="both"/>
        <w:rPr>
          <w:color w:val="000000" w:themeColor="text1"/>
          <w:sz w:val="20"/>
          <w:szCs w:val="20"/>
        </w:rPr>
      </w:pPr>
      <w:r w:rsidRPr="009861ED">
        <w:rPr>
          <w:color w:val="000000" w:themeColor="text1"/>
          <w:sz w:val="20"/>
          <w:szCs w:val="20"/>
        </w:rPr>
        <w:t xml:space="preserve">Umowa zostanie zawarta </w:t>
      </w:r>
      <w:r w:rsidRPr="006D5CA7">
        <w:rPr>
          <w:b/>
          <w:color w:val="000000" w:themeColor="text1"/>
          <w:sz w:val="20"/>
          <w:szCs w:val="20"/>
        </w:rPr>
        <w:t>na okres 12 miesięcy</w:t>
      </w:r>
      <w:r w:rsidRPr="009861ED">
        <w:rPr>
          <w:color w:val="000000" w:themeColor="text1"/>
          <w:sz w:val="20"/>
          <w:szCs w:val="20"/>
        </w:rPr>
        <w:t xml:space="preserve"> od dnia jej podpisania lub do wyczerpania maksymalnej wartości zamówienia netto określonej w </w:t>
      </w:r>
      <w:r w:rsidR="0064709F">
        <w:rPr>
          <w:color w:val="000000" w:themeColor="text1"/>
          <w:sz w:val="20"/>
          <w:szCs w:val="20"/>
        </w:rPr>
        <w:t>punkcie</w:t>
      </w:r>
      <w:r w:rsidRPr="009861ED">
        <w:rPr>
          <w:color w:val="000000" w:themeColor="text1"/>
          <w:sz w:val="20"/>
          <w:szCs w:val="20"/>
        </w:rPr>
        <w:t xml:space="preserve"> IV, w zależności od tego, które zdarzenie nastąpi wcześniej. </w:t>
      </w:r>
    </w:p>
    <w:p w:rsidR="009861ED" w:rsidRPr="009861ED" w:rsidRDefault="009861ED" w:rsidP="009861ED">
      <w:pPr>
        <w:pStyle w:val="Akapitzlist"/>
        <w:numPr>
          <w:ilvl w:val="0"/>
          <w:numId w:val="21"/>
        </w:numPr>
        <w:jc w:val="both"/>
        <w:rPr>
          <w:color w:val="000000" w:themeColor="text1"/>
          <w:sz w:val="20"/>
          <w:szCs w:val="20"/>
        </w:rPr>
      </w:pPr>
      <w:r w:rsidRPr="009861ED">
        <w:rPr>
          <w:color w:val="000000" w:themeColor="text1"/>
          <w:sz w:val="20"/>
          <w:szCs w:val="20"/>
        </w:rPr>
        <w:t xml:space="preserve">Realizacja zamówienia będzie odbywać się sukcesywnie, w oparciu o pisemne lub mailowe zamówienia składane przez Zamawiającego w miarę powstania potrzeb. </w:t>
      </w:r>
    </w:p>
    <w:p w:rsidR="00BA15F9" w:rsidRPr="009F6121" w:rsidRDefault="00BA15F9" w:rsidP="009861ED">
      <w:pPr>
        <w:pStyle w:val="Akapitzlist"/>
        <w:numPr>
          <w:ilvl w:val="0"/>
          <w:numId w:val="21"/>
        </w:numPr>
        <w:jc w:val="both"/>
        <w:rPr>
          <w:color w:val="000000" w:themeColor="text1"/>
          <w:sz w:val="20"/>
          <w:szCs w:val="20"/>
        </w:rPr>
      </w:pPr>
      <w:r w:rsidRPr="009F6121">
        <w:rPr>
          <w:color w:val="000000" w:themeColor="text1"/>
          <w:sz w:val="20"/>
          <w:szCs w:val="20"/>
        </w:rPr>
        <w:t xml:space="preserve">Zamawiający będzie informował Wykonawcę o planowanym terminie dostawy i montażu z co najmniej </w:t>
      </w:r>
      <w:r w:rsidR="00B264C0" w:rsidRPr="009F6121">
        <w:rPr>
          <w:color w:val="000000" w:themeColor="text1"/>
          <w:sz w:val="20"/>
          <w:szCs w:val="20"/>
        </w:rPr>
        <w:t>7</w:t>
      </w:r>
      <w:r w:rsidRPr="009F6121">
        <w:rPr>
          <w:color w:val="000000" w:themeColor="text1"/>
          <w:sz w:val="20"/>
          <w:szCs w:val="20"/>
        </w:rPr>
        <w:t xml:space="preserve"> dniowym </w:t>
      </w:r>
      <w:r w:rsidR="009F6121" w:rsidRPr="009F6121">
        <w:rPr>
          <w:color w:val="000000" w:themeColor="text1"/>
          <w:sz w:val="20"/>
          <w:szCs w:val="20"/>
        </w:rPr>
        <w:t>wyprzedzeniem.</w:t>
      </w:r>
    </w:p>
    <w:p w:rsidR="00BA15F9" w:rsidRPr="001C51C2" w:rsidRDefault="00BA15F9" w:rsidP="009F6121">
      <w:pPr>
        <w:pStyle w:val="Akapitzlist"/>
        <w:numPr>
          <w:ilvl w:val="0"/>
          <w:numId w:val="21"/>
        </w:numPr>
        <w:jc w:val="both"/>
        <w:rPr>
          <w:color w:val="000000" w:themeColor="text1"/>
          <w:sz w:val="20"/>
          <w:szCs w:val="20"/>
        </w:rPr>
      </w:pPr>
      <w:r w:rsidRPr="001C51C2">
        <w:rPr>
          <w:color w:val="000000" w:themeColor="text1"/>
          <w:sz w:val="20"/>
          <w:szCs w:val="20"/>
        </w:rPr>
        <w:t xml:space="preserve">Wykonawca zobowiązuje się do rozpoczęcia montażu klimatyzatorów w terminie nie dłuższym niż </w:t>
      </w:r>
      <w:r w:rsidR="00C80983">
        <w:rPr>
          <w:color w:val="000000" w:themeColor="text1"/>
          <w:sz w:val="20"/>
          <w:szCs w:val="20"/>
        </w:rPr>
        <w:t>7</w:t>
      </w:r>
      <w:r w:rsidRPr="001C51C2">
        <w:rPr>
          <w:color w:val="000000" w:themeColor="text1"/>
          <w:sz w:val="20"/>
          <w:szCs w:val="20"/>
        </w:rPr>
        <w:t xml:space="preserve"> dni roboczych od dnia otrzymania pisemnego</w:t>
      </w:r>
      <w:r w:rsidR="00B264C0" w:rsidRPr="001C51C2">
        <w:rPr>
          <w:color w:val="000000" w:themeColor="text1"/>
          <w:sz w:val="20"/>
          <w:szCs w:val="20"/>
        </w:rPr>
        <w:t>/mailowego</w:t>
      </w:r>
      <w:r w:rsidR="009F6121" w:rsidRPr="001C51C2">
        <w:rPr>
          <w:color w:val="000000" w:themeColor="text1"/>
          <w:sz w:val="20"/>
          <w:szCs w:val="20"/>
        </w:rPr>
        <w:t xml:space="preserve"> żądania Zamawiającego.</w:t>
      </w:r>
    </w:p>
    <w:p w:rsidR="009861ED" w:rsidRPr="009861ED" w:rsidRDefault="009861ED" w:rsidP="009861ED">
      <w:pPr>
        <w:pStyle w:val="Akapitzlist"/>
        <w:numPr>
          <w:ilvl w:val="0"/>
          <w:numId w:val="21"/>
        </w:numPr>
        <w:jc w:val="both"/>
        <w:rPr>
          <w:color w:val="000000" w:themeColor="text1"/>
          <w:sz w:val="20"/>
          <w:szCs w:val="20"/>
        </w:rPr>
      </w:pPr>
      <w:r w:rsidRPr="009861ED">
        <w:rPr>
          <w:color w:val="000000" w:themeColor="text1"/>
          <w:sz w:val="20"/>
          <w:szCs w:val="20"/>
        </w:rPr>
        <w:t xml:space="preserve">Podstawą rozliczeń będą ceny jednostkowe netto i brutto poszczególnych typów klimatyzatorów wraz z montażem i serwisem gwarancyjnym oraz ceny jednostkowe netto i brutto usług dodatkowych, wskazane w Formularzu Oferty Wykonawcy. </w:t>
      </w:r>
    </w:p>
    <w:p w:rsidR="009861ED" w:rsidRPr="009861ED" w:rsidRDefault="009861ED" w:rsidP="009861ED">
      <w:pPr>
        <w:pStyle w:val="Akapitzlist"/>
        <w:numPr>
          <w:ilvl w:val="0"/>
          <w:numId w:val="21"/>
        </w:numPr>
        <w:jc w:val="both"/>
        <w:rPr>
          <w:color w:val="000000" w:themeColor="text1"/>
          <w:sz w:val="20"/>
          <w:szCs w:val="20"/>
        </w:rPr>
      </w:pPr>
      <w:r w:rsidRPr="009861ED">
        <w:rPr>
          <w:color w:val="000000" w:themeColor="text1"/>
          <w:sz w:val="20"/>
          <w:szCs w:val="20"/>
        </w:rPr>
        <w:t xml:space="preserve">Zamawiający zastrzega sobie prawo do zamawiania dowolnej liczby jednostek poszczególnych typów oraz zlecania usług dodatkowych, w zależności od aktualnych potrzeb, do momentu osiągnięcia łącznej maksymalnej wartości zamówienia netto. Zamawiający nie gwarantuje zamówienia wszystkich lub jakiejkolwiek konkretnej liczby jednostek danego typu ani określonej liczby usług dodatkowych poza zrealizowanymi zamówieniami. </w:t>
      </w:r>
    </w:p>
    <w:p w:rsidR="009861ED" w:rsidRDefault="009861ED" w:rsidP="009861ED">
      <w:pPr>
        <w:pStyle w:val="Akapitzlist"/>
        <w:numPr>
          <w:ilvl w:val="0"/>
          <w:numId w:val="21"/>
        </w:numPr>
        <w:jc w:val="both"/>
        <w:rPr>
          <w:color w:val="000000" w:themeColor="text1"/>
          <w:sz w:val="20"/>
          <w:szCs w:val="20"/>
        </w:rPr>
      </w:pPr>
      <w:r w:rsidRPr="009861ED">
        <w:rPr>
          <w:color w:val="000000" w:themeColor="text1"/>
          <w:sz w:val="20"/>
          <w:szCs w:val="20"/>
        </w:rPr>
        <w:t>Rozliczenia pomiędzy Zamawiającym a Wykonawcą następować będą w oparciu o faktycznie dostarczone i zamontowane jednostki oraz faktyczny zakres zrealizowanych usług dodatkowych i ich ceny jednostkowe określone w Formularzu Oferty, do osiągnięcia maksymalnej wartości umowy.</w:t>
      </w:r>
    </w:p>
    <w:p w:rsidR="00E33CDC" w:rsidRPr="00E33CDC" w:rsidRDefault="00E33CDC" w:rsidP="00E33CDC">
      <w:pPr>
        <w:jc w:val="both"/>
        <w:rPr>
          <w:color w:val="000000" w:themeColor="text1"/>
          <w:sz w:val="20"/>
          <w:szCs w:val="20"/>
        </w:rPr>
      </w:pPr>
    </w:p>
    <w:p w:rsidR="002F015F" w:rsidRPr="002F015F" w:rsidRDefault="002F015F" w:rsidP="002F015F">
      <w:pPr>
        <w:pStyle w:val="Akapitzlist"/>
        <w:jc w:val="both"/>
        <w:rPr>
          <w:color w:val="000000" w:themeColor="text1"/>
          <w:sz w:val="20"/>
          <w:szCs w:val="20"/>
        </w:rPr>
      </w:pPr>
    </w:p>
    <w:p w:rsidR="00422C7F" w:rsidRPr="00306D17" w:rsidRDefault="00D10157" w:rsidP="00306D17">
      <w:pPr>
        <w:pStyle w:val="Akapitzlist"/>
        <w:numPr>
          <w:ilvl w:val="0"/>
          <w:numId w:val="11"/>
        </w:numPr>
        <w:rPr>
          <w:b/>
          <w:sz w:val="24"/>
          <w:szCs w:val="24"/>
        </w:rPr>
      </w:pPr>
      <w:r w:rsidRPr="00306D17">
        <w:rPr>
          <w:b/>
          <w:sz w:val="24"/>
          <w:szCs w:val="24"/>
        </w:rPr>
        <w:lastRenderedPageBreak/>
        <w:t>Wymagania dotyczące wadium</w:t>
      </w:r>
    </w:p>
    <w:p w:rsidR="00D10157" w:rsidRDefault="00D10157" w:rsidP="00D10157">
      <w:pPr>
        <w:rPr>
          <w:sz w:val="20"/>
          <w:szCs w:val="20"/>
        </w:rPr>
      </w:pPr>
      <w:r>
        <w:rPr>
          <w:sz w:val="20"/>
          <w:szCs w:val="20"/>
        </w:rPr>
        <w:t>Zamawiający nie wymaga wniesienia wadium.</w:t>
      </w:r>
    </w:p>
    <w:p w:rsidR="00605F36" w:rsidRPr="001F4A95" w:rsidRDefault="00605F36" w:rsidP="00605F36">
      <w:pPr>
        <w:pStyle w:val="Akapitzlist"/>
        <w:jc w:val="both"/>
        <w:rPr>
          <w:sz w:val="16"/>
        </w:rPr>
      </w:pPr>
    </w:p>
    <w:p w:rsidR="004858CD" w:rsidRDefault="00AE09C8" w:rsidP="001B38BF">
      <w:pPr>
        <w:pStyle w:val="Akapitzlist"/>
        <w:numPr>
          <w:ilvl w:val="0"/>
          <w:numId w:val="11"/>
        </w:numPr>
        <w:rPr>
          <w:b/>
          <w:sz w:val="24"/>
          <w:szCs w:val="24"/>
        </w:rPr>
      </w:pPr>
      <w:r w:rsidRPr="00AE09C8">
        <w:rPr>
          <w:b/>
          <w:sz w:val="24"/>
          <w:szCs w:val="24"/>
        </w:rPr>
        <w:t>Wymagania dotyczące sposobu sporządzania oferty</w:t>
      </w:r>
    </w:p>
    <w:p w:rsidR="00D96E55" w:rsidRPr="00AE09C8" w:rsidRDefault="00D96E55" w:rsidP="00D96E55">
      <w:pPr>
        <w:pStyle w:val="Akapitzlist"/>
        <w:ind w:left="1440"/>
        <w:rPr>
          <w:b/>
          <w:sz w:val="24"/>
          <w:szCs w:val="24"/>
        </w:rPr>
      </w:pPr>
    </w:p>
    <w:p w:rsidR="0047120B" w:rsidRPr="00706AC8" w:rsidRDefault="0047120B" w:rsidP="000E4CD6">
      <w:pPr>
        <w:pStyle w:val="Akapitzlist"/>
        <w:numPr>
          <w:ilvl w:val="0"/>
          <w:numId w:val="2"/>
        </w:numPr>
        <w:jc w:val="both"/>
        <w:rPr>
          <w:sz w:val="20"/>
          <w:szCs w:val="20"/>
        </w:rPr>
      </w:pPr>
      <w:r w:rsidRPr="00706AC8">
        <w:rPr>
          <w:sz w:val="20"/>
          <w:szCs w:val="20"/>
        </w:rPr>
        <w:t>Każdy Wykonawca może złożyć tylko jedną ofertę</w:t>
      </w:r>
      <w:r w:rsidR="00823FC2">
        <w:rPr>
          <w:sz w:val="20"/>
          <w:szCs w:val="20"/>
        </w:rPr>
        <w:t>.</w:t>
      </w:r>
    </w:p>
    <w:p w:rsidR="00980DF8" w:rsidRPr="002F02E1" w:rsidRDefault="00184DAF" w:rsidP="002F02E1">
      <w:pPr>
        <w:pStyle w:val="Akapitzlist"/>
        <w:numPr>
          <w:ilvl w:val="0"/>
          <w:numId w:val="2"/>
        </w:numPr>
        <w:jc w:val="both"/>
        <w:rPr>
          <w:sz w:val="20"/>
          <w:szCs w:val="20"/>
        </w:rPr>
      </w:pPr>
      <w:r w:rsidRPr="002F02E1">
        <w:rPr>
          <w:sz w:val="20"/>
          <w:szCs w:val="20"/>
        </w:rPr>
        <w:t xml:space="preserve">Oferta musi zawierać wypełniony oraz podpisany formularz oferty (załącznik nr 1 do specyfikacji zamówienia), zawierający </w:t>
      </w:r>
      <w:r w:rsidRPr="002F02E1">
        <w:rPr>
          <w:b/>
          <w:bCs/>
          <w:sz w:val="20"/>
          <w:szCs w:val="20"/>
        </w:rPr>
        <w:t>ceny jednostkowe netto i brutto</w:t>
      </w:r>
      <w:r w:rsidRPr="002F02E1">
        <w:rPr>
          <w:sz w:val="20"/>
          <w:szCs w:val="20"/>
        </w:rPr>
        <w:t xml:space="preserve"> dla każdego typu klimatyzatora wraz z usługą montażu i serwisem gwarancyjnym, a także </w:t>
      </w:r>
      <w:r w:rsidRPr="002F02E1">
        <w:rPr>
          <w:b/>
          <w:bCs/>
          <w:sz w:val="20"/>
          <w:szCs w:val="20"/>
        </w:rPr>
        <w:t>ceny jednostkowe netto i brutto dla usług dodatkowych (użycie podnośnika, pompk</w:t>
      </w:r>
      <w:r w:rsidR="00C6062D" w:rsidRPr="002F02E1">
        <w:rPr>
          <w:b/>
          <w:bCs/>
          <w:sz w:val="20"/>
          <w:szCs w:val="20"/>
        </w:rPr>
        <w:t>a</w:t>
      </w:r>
      <w:r w:rsidRPr="002F02E1">
        <w:rPr>
          <w:b/>
          <w:bCs/>
          <w:sz w:val="20"/>
          <w:szCs w:val="20"/>
        </w:rPr>
        <w:t xml:space="preserve"> skroplin</w:t>
      </w:r>
      <w:r w:rsidR="00C6062D" w:rsidRPr="002F02E1">
        <w:rPr>
          <w:b/>
          <w:bCs/>
          <w:sz w:val="20"/>
          <w:szCs w:val="20"/>
        </w:rPr>
        <w:t xml:space="preserve"> z montażem</w:t>
      </w:r>
      <w:r w:rsidRPr="002F02E1">
        <w:rPr>
          <w:b/>
          <w:bCs/>
          <w:sz w:val="20"/>
          <w:szCs w:val="20"/>
        </w:rPr>
        <w:t>)</w:t>
      </w:r>
      <w:r w:rsidRPr="002F02E1">
        <w:rPr>
          <w:sz w:val="20"/>
          <w:szCs w:val="20"/>
        </w:rPr>
        <w:t xml:space="preserve">, oraz przesłany drogą elektroniczną </w:t>
      </w:r>
    </w:p>
    <w:p w:rsidR="00306D17" w:rsidRDefault="009009B2" w:rsidP="000E4CD6">
      <w:pPr>
        <w:pStyle w:val="Akapitzlist"/>
        <w:numPr>
          <w:ilvl w:val="0"/>
          <w:numId w:val="2"/>
        </w:numPr>
        <w:jc w:val="both"/>
        <w:rPr>
          <w:sz w:val="20"/>
          <w:szCs w:val="20"/>
        </w:rPr>
      </w:pPr>
      <w:r w:rsidRPr="00306D17">
        <w:rPr>
          <w:sz w:val="20"/>
          <w:szCs w:val="20"/>
        </w:rPr>
        <w:t>Oferta musi zawierać p</w:t>
      </w:r>
      <w:r w:rsidR="00CD651A" w:rsidRPr="00306D17">
        <w:rPr>
          <w:sz w:val="20"/>
          <w:szCs w:val="20"/>
        </w:rPr>
        <w:t xml:space="preserve">odpisany załącznik </w:t>
      </w:r>
      <w:r w:rsidR="002E3738">
        <w:rPr>
          <w:sz w:val="20"/>
          <w:szCs w:val="20"/>
        </w:rPr>
        <w:t>nr 2</w:t>
      </w:r>
      <w:r w:rsidR="00CD651A" w:rsidRPr="00306D17">
        <w:rPr>
          <w:sz w:val="20"/>
          <w:szCs w:val="20"/>
        </w:rPr>
        <w:t xml:space="preserve"> (</w:t>
      </w:r>
      <w:r w:rsidR="00823FC2" w:rsidRPr="00306D17">
        <w:rPr>
          <w:sz w:val="20"/>
          <w:szCs w:val="20"/>
        </w:rPr>
        <w:t>oświadczenie W</w:t>
      </w:r>
      <w:r w:rsidR="00CD651A" w:rsidRPr="00306D17">
        <w:rPr>
          <w:sz w:val="20"/>
          <w:szCs w:val="20"/>
        </w:rPr>
        <w:t>ykonawcy)</w:t>
      </w:r>
      <w:r w:rsidR="001531A5" w:rsidRPr="00306D17">
        <w:rPr>
          <w:sz w:val="20"/>
          <w:szCs w:val="20"/>
        </w:rPr>
        <w:t xml:space="preserve"> </w:t>
      </w:r>
      <w:r w:rsidR="00306D17" w:rsidRPr="006D7541">
        <w:rPr>
          <w:sz w:val="20"/>
          <w:szCs w:val="20"/>
        </w:rPr>
        <w:t xml:space="preserve">i przesłany drogą </w:t>
      </w:r>
      <w:r w:rsidR="00E422FC" w:rsidRPr="00E422FC">
        <w:rPr>
          <w:rFonts w:cstheme="minorHAnsi"/>
          <w:sz w:val="20"/>
          <w:szCs w:val="20"/>
        </w:rPr>
        <w:t>na adres</w:t>
      </w:r>
      <w:r w:rsidR="00E422FC">
        <w:rPr>
          <w:rFonts w:cs="Arial"/>
          <w:sz w:val="20"/>
          <w:szCs w:val="20"/>
        </w:rPr>
        <w:t xml:space="preserve"> </w:t>
      </w:r>
      <w:hyperlink r:id="rId12" w:history="1">
        <w:r w:rsidR="00E422FC" w:rsidRPr="00A611A6">
          <w:rPr>
            <w:rStyle w:val="Hipercze"/>
            <w:rFonts w:cs="Arial"/>
            <w:sz w:val="20"/>
            <w:szCs w:val="20"/>
          </w:rPr>
          <w:t>piotr.cholewinski@biziel.pl</w:t>
        </w:r>
      </w:hyperlink>
      <w:r w:rsidR="00E422FC">
        <w:t xml:space="preserve"> </w:t>
      </w:r>
    </w:p>
    <w:p w:rsidR="0047120B" w:rsidRPr="00306D17" w:rsidRDefault="00DF19B2" w:rsidP="000E4CD6">
      <w:pPr>
        <w:pStyle w:val="Akapitzlist"/>
        <w:numPr>
          <w:ilvl w:val="0"/>
          <w:numId w:val="2"/>
        </w:numPr>
        <w:jc w:val="both"/>
        <w:rPr>
          <w:sz w:val="20"/>
          <w:szCs w:val="20"/>
        </w:rPr>
      </w:pPr>
      <w:r w:rsidRPr="00DF19B2">
        <w:rPr>
          <w:sz w:val="20"/>
          <w:szCs w:val="20"/>
        </w:rPr>
        <w:t xml:space="preserve">Osoby uprawnione do reprezentacji Wykonawcy lub pełnomocnik muszą złożyć podpisy w miejscach do tego przeznaczonych na formularzach, oświadczeniach i załącznikach. Dopuszczalną formą podpisu jest </w:t>
      </w:r>
      <w:r w:rsidRPr="00DF19B2">
        <w:rPr>
          <w:bCs/>
          <w:sz w:val="20"/>
          <w:szCs w:val="20"/>
        </w:rPr>
        <w:t>czytelny podpis własnoręczny (w tym również opatrzony imienną pieczątką z parafą)</w:t>
      </w:r>
      <w:r w:rsidRPr="00DF19B2">
        <w:rPr>
          <w:sz w:val="20"/>
          <w:szCs w:val="20"/>
        </w:rPr>
        <w:t xml:space="preserve"> lub </w:t>
      </w:r>
      <w:r w:rsidRPr="00DF19B2">
        <w:rPr>
          <w:bCs/>
          <w:sz w:val="20"/>
          <w:szCs w:val="20"/>
        </w:rPr>
        <w:t>kwalifikowany podpis elektroniczny</w:t>
      </w:r>
      <w:r w:rsidRPr="00DF19B2">
        <w:rPr>
          <w:sz w:val="20"/>
          <w:szCs w:val="20"/>
        </w:rPr>
        <w:t>, umożliwiający identyfikację osoby składającej podpis.</w:t>
      </w:r>
    </w:p>
    <w:p w:rsidR="0047120B" w:rsidRPr="00706AC8" w:rsidRDefault="0047120B" w:rsidP="000E4CD6">
      <w:pPr>
        <w:pStyle w:val="Akapitzlist"/>
        <w:numPr>
          <w:ilvl w:val="0"/>
          <w:numId w:val="2"/>
        </w:numPr>
        <w:jc w:val="both"/>
        <w:rPr>
          <w:sz w:val="20"/>
          <w:szCs w:val="20"/>
        </w:rPr>
      </w:pPr>
      <w:r w:rsidRPr="00706AC8">
        <w:rPr>
          <w:sz w:val="20"/>
          <w:szCs w:val="20"/>
        </w:rPr>
        <w:t>Oferta musi być napis</w:t>
      </w:r>
      <w:r w:rsidR="00FA51B0">
        <w:rPr>
          <w:sz w:val="20"/>
          <w:szCs w:val="20"/>
        </w:rPr>
        <w:t>ana czytelnie w języku polskim.</w:t>
      </w:r>
    </w:p>
    <w:p w:rsidR="0047120B" w:rsidRPr="00706AC8" w:rsidRDefault="00CD651A" w:rsidP="000E4CD6">
      <w:pPr>
        <w:pStyle w:val="Akapitzlist"/>
        <w:numPr>
          <w:ilvl w:val="0"/>
          <w:numId w:val="2"/>
        </w:numPr>
        <w:jc w:val="both"/>
        <w:rPr>
          <w:sz w:val="20"/>
          <w:szCs w:val="20"/>
        </w:rPr>
      </w:pPr>
      <w:r w:rsidRPr="00706AC8">
        <w:rPr>
          <w:sz w:val="20"/>
          <w:szCs w:val="20"/>
        </w:rPr>
        <w:t>D</w:t>
      </w:r>
      <w:r w:rsidR="0047120B" w:rsidRPr="00706AC8">
        <w:rPr>
          <w:sz w:val="20"/>
          <w:szCs w:val="20"/>
        </w:rPr>
        <w:t>okument</w:t>
      </w:r>
      <w:r w:rsidRPr="00706AC8">
        <w:rPr>
          <w:sz w:val="20"/>
          <w:szCs w:val="20"/>
        </w:rPr>
        <w:t>y w wersji elektronicznej</w:t>
      </w:r>
      <w:r w:rsidR="0047120B" w:rsidRPr="00706AC8">
        <w:rPr>
          <w:sz w:val="20"/>
          <w:szCs w:val="20"/>
        </w:rPr>
        <w:t xml:space="preserve"> dołączon</w:t>
      </w:r>
      <w:r w:rsidRPr="00706AC8">
        <w:rPr>
          <w:sz w:val="20"/>
          <w:szCs w:val="20"/>
        </w:rPr>
        <w:t>e</w:t>
      </w:r>
      <w:r w:rsidR="0047120B" w:rsidRPr="00706AC8">
        <w:rPr>
          <w:sz w:val="20"/>
          <w:szCs w:val="20"/>
        </w:rPr>
        <w:t xml:space="preserve"> do oferty </w:t>
      </w:r>
      <w:r w:rsidRPr="00706AC8">
        <w:rPr>
          <w:sz w:val="20"/>
          <w:szCs w:val="20"/>
        </w:rPr>
        <w:t>muszą</w:t>
      </w:r>
      <w:r w:rsidR="0047120B" w:rsidRPr="00706AC8">
        <w:rPr>
          <w:sz w:val="20"/>
          <w:szCs w:val="20"/>
        </w:rPr>
        <w:t xml:space="preserve"> być potwierdzone za zgodność z oryginałem przez osoby uprawnione</w:t>
      </w:r>
      <w:r w:rsidR="00D96E55">
        <w:rPr>
          <w:sz w:val="20"/>
          <w:szCs w:val="20"/>
        </w:rPr>
        <w:t xml:space="preserve"> </w:t>
      </w:r>
      <w:r w:rsidR="00FA51B0">
        <w:rPr>
          <w:sz w:val="20"/>
          <w:szCs w:val="20"/>
        </w:rPr>
        <w:t>(na każdej zapisanej stronie).</w:t>
      </w:r>
      <w:r w:rsidR="00DF19B2">
        <w:rPr>
          <w:sz w:val="20"/>
          <w:szCs w:val="20"/>
        </w:rPr>
        <w:t xml:space="preserve"> </w:t>
      </w:r>
      <w:r w:rsidR="00DF19B2" w:rsidRPr="0073058E">
        <w:rPr>
          <w:sz w:val="20"/>
          <w:szCs w:val="20"/>
        </w:rPr>
        <w:t>Wymóg ten nie dotyczy dokumentów opatrzonych kwalifikowanym podpisem elektronicznym.</w:t>
      </w:r>
    </w:p>
    <w:p w:rsidR="002A2186" w:rsidRPr="00706AC8" w:rsidRDefault="002A2186" w:rsidP="000E4CD6">
      <w:pPr>
        <w:pStyle w:val="Akapitzlist"/>
        <w:numPr>
          <w:ilvl w:val="0"/>
          <w:numId w:val="2"/>
        </w:numPr>
        <w:jc w:val="both"/>
        <w:rPr>
          <w:sz w:val="20"/>
          <w:szCs w:val="20"/>
        </w:rPr>
      </w:pPr>
      <w:r w:rsidRPr="00706AC8">
        <w:rPr>
          <w:sz w:val="20"/>
          <w:szCs w:val="20"/>
        </w:rPr>
        <w:t>Wykonawca w składanej ofercie ma prawo zastrzec informacje stanowiące tajemnice przedsiębiorstwa. Informacje takie powinny zostać przekazane w formie umożliwiającej zachowanie ich poufności wraz o oświadczeniem na piśmie, że informacje w tym zakresie stanowią tajemnicę przedsiębiorstwa i nie</w:t>
      </w:r>
      <w:r w:rsidR="00FA51B0">
        <w:rPr>
          <w:sz w:val="20"/>
          <w:szCs w:val="20"/>
        </w:rPr>
        <w:t xml:space="preserve"> mogą być ogólnie udostępnione.</w:t>
      </w:r>
    </w:p>
    <w:p w:rsidR="00FA51B0" w:rsidRDefault="00306D17" w:rsidP="00306D17">
      <w:pPr>
        <w:pStyle w:val="Akapitzlist"/>
        <w:rPr>
          <w:i/>
          <w:sz w:val="20"/>
          <w:szCs w:val="20"/>
        </w:rPr>
      </w:pPr>
      <w:r w:rsidRPr="00E422FC">
        <w:rPr>
          <w:i/>
          <w:sz w:val="20"/>
          <w:szCs w:val="20"/>
        </w:rPr>
        <w:t xml:space="preserve">Uwaga: Wszelkie wymagane dokumenty lub ich kopie należy przesłać drogą elektroniczną </w:t>
      </w:r>
      <w:r w:rsidR="00E422FC">
        <w:rPr>
          <w:i/>
          <w:sz w:val="20"/>
          <w:szCs w:val="20"/>
        </w:rPr>
        <w:t xml:space="preserve"> </w:t>
      </w:r>
      <w:r w:rsidR="00E422FC" w:rsidRPr="00E422FC">
        <w:rPr>
          <w:rFonts w:cstheme="minorHAnsi"/>
          <w:sz w:val="20"/>
          <w:szCs w:val="20"/>
        </w:rPr>
        <w:t>na adres</w:t>
      </w:r>
      <w:r w:rsidR="00E422FC">
        <w:rPr>
          <w:rFonts w:cs="Arial"/>
          <w:sz w:val="20"/>
          <w:szCs w:val="20"/>
        </w:rPr>
        <w:t xml:space="preserve"> </w:t>
      </w:r>
      <w:hyperlink r:id="rId13" w:history="1">
        <w:r w:rsidR="00E422FC" w:rsidRPr="00A611A6">
          <w:rPr>
            <w:rStyle w:val="Hipercze"/>
            <w:rFonts w:cs="Arial"/>
            <w:sz w:val="20"/>
            <w:szCs w:val="20"/>
          </w:rPr>
          <w:t>piotr.cholewinski@biziel.pl</w:t>
        </w:r>
      </w:hyperlink>
      <w:r w:rsidR="00E422FC">
        <w:t>.</w:t>
      </w:r>
      <w:r w:rsidR="00E422FC">
        <w:rPr>
          <w:i/>
          <w:sz w:val="20"/>
          <w:szCs w:val="20"/>
        </w:rPr>
        <w:t xml:space="preserve"> </w:t>
      </w:r>
      <w:r w:rsidRPr="00706AC8">
        <w:rPr>
          <w:i/>
          <w:sz w:val="20"/>
          <w:szCs w:val="20"/>
        </w:rPr>
        <w:t>Wszędzie gdzie wymagany jest podpis osoby uprawnionej Zamawiający dopuszcza również podpis elektroniczny.</w:t>
      </w:r>
    </w:p>
    <w:p w:rsidR="00BD3486" w:rsidRDefault="00BD3486" w:rsidP="00306D17">
      <w:pPr>
        <w:pStyle w:val="Akapitzlist"/>
        <w:rPr>
          <w:i/>
          <w:sz w:val="20"/>
          <w:szCs w:val="20"/>
        </w:rPr>
      </w:pPr>
    </w:p>
    <w:p w:rsidR="00BD3486" w:rsidRPr="00B16471" w:rsidRDefault="00BD3486" w:rsidP="00BD3486">
      <w:pPr>
        <w:pStyle w:val="Akapitzlist"/>
        <w:numPr>
          <w:ilvl w:val="0"/>
          <w:numId w:val="11"/>
        </w:numPr>
        <w:rPr>
          <w:b/>
          <w:sz w:val="24"/>
          <w:szCs w:val="24"/>
        </w:rPr>
      </w:pPr>
      <w:r w:rsidRPr="00BD3486">
        <w:rPr>
          <w:b/>
          <w:sz w:val="24"/>
          <w:szCs w:val="24"/>
        </w:rPr>
        <w:t>Badanie i ocena ofert</w:t>
      </w:r>
    </w:p>
    <w:p w:rsidR="00BD3486" w:rsidRDefault="00BD3486" w:rsidP="00306D17">
      <w:pPr>
        <w:pStyle w:val="Akapitzlist"/>
        <w:rPr>
          <w:i/>
          <w:sz w:val="20"/>
          <w:szCs w:val="20"/>
        </w:rPr>
      </w:pPr>
    </w:p>
    <w:p w:rsidR="00BD3486" w:rsidRPr="00BD3486" w:rsidRDefault="00BD3486" w:rsidP="00BD3486">
      <w:pPr>
        <w:pStyle w:val="Akapitzlist"/>
        <w:rPr>
          <w:sz w:val="20"/>
          <w:szCs w:val="20"/>
        </w:rPr>
      </w:pPr>
      <w:r w:rsidRPr="00BD3486">
        <w:rPr>
          <w:b/>
          <w:bCs/>
          <w:sz w:val="20"/>
          <w:szCs w:val="20"/>
        </w:rPr>
        <w:t>Wyjaśnienia i poprawa treści ofert:</w:t>
      </w:r>
    </w:p>
    <w:p w:rsidR="00BD3486" w:rsidRPr="00BD3486" w:rsidRDefault="00BD3486" w:rsidP="00BD3486">
      <w:pPr>
        <w:pStyle w:val="Akapitzlist"/>
        <w:numPr>
          <w:ilvl w:val="0"/>
          <w:numId w:val="32"/>
        </w:numPr>
        <w:tabs>
          <w:tab w:val="clear" w:pos="720"/>
        </w:tabs>
        <w:ind w:left="1134"/>
        <w:jc w:val="both"/>
        <w:rPr>
          <w:sz w:val="20"/>
          <w:szCs w:val="20"/>
        </w:rPr>
      </w:pPr>
      <w:r w:rsidRPr="00BD3486">
        <w:rPr>
          <w:sz w:val="20"/>
          <w:szCs w:val="20"/>
        </w:rPr>
        <w:t>W toku badania i oceny ofert, Zamawiający może żądać od Wykonawców wyjaśnień dotyczących treści złożonych ofert. Wyjaśnienia te nie mogą prowadzić do zmiany istotnych postanowień oferty.</w:t>
      </w:r>
    </w:p>
    <w:p w:rsidR="00BD3486" w:rsidRDefault="00BD3486" w:rsidP="00BD3486">
      <w:pPr>
        <w:pStyle w:val="Akapitzlist"/>
        <w:numPr>
          <w:ilvl w:val="0"/>
          <w:numId w:val="32"/>
        </w:numPr>
        <w:tabs>
          <w:tab w:val="clear" w:pos="720"/>
        </w:tabs>
        <w:ind w:left="1134"/>
        <w:jc w:val="both"/>
        <w:rPr>
          <w:sz w:val="20"/>
          <w:szCs w:val="20"/>
        </w:rPr>
      </w:pPr>
      <w:r w:rsidRPr="00BD3486">
        <w:rPr>
          <w:sz w:val="20"/>
          <w:szCs w:val="20"/>
        </w:rPr>
        <w:t>Zamawiający może wezwać Wykonawcę do złożenia, uzupełnienia lub poprawienia w wyznaczonym terminie dokumentów lub oświadczeń potwierdzających spełnianie warunków udziału w postępowaniu lub brak podstaw wykluczenia, a także do złożenia, uzupełnienia lub poprawienia pełnomocnictw, jeżeli dokumenty te lub pełnomocnictwa są niekompletne, zawierają błędy lub budzą wskazane przez Zamawiającego wątpliwości.</w:t>
      </w:r>
    </w:p>
    <w:p w:rsidR="00BD3486" w:rsidRPr="00BD3486" w:rsidRDefault="00BD3486" w:rsidP="00BD3486">
      <w:pPr>
        <w:pStyle w:val="Akapitzlist"/>
        <w:rPr>
          <w:sz w:val="20"/>
          <w:szCs w:val="20"/>
        </w:rPr>
      </w:pPr>
    </w:p>
    <w:p w:rsidR="00BD3486" w:rsidRPr="00BD3486" w:rsidRDefault="00BD3486" w:rsidP="00BD3486">
      <w:pPr>
        <w:pStyle w:val="Akapitzlist"/>
        <w:rPr>
          <w:sz w:val="20"/>
          <w:szCs w:val="20"/>
        </w:rPr>
      </w:pPr>
      <w:r w:rsidRPr="00BD3486">
        <w:rPr>
          <w:b/>
          <w:bCs/>
          <w:sz w:val="20"/>
          <w:szCs w:val="20"/>
        </w:rPr>
        <w:t>Poprawa oczywistych omyłek:</w:t>
      </w:r>
    </w:p>
    <w:p w:rsidR="00BD3486" w:rsidRPr="00BD3486" w:rsidRDefault="00BD3486" w:rsidP="00BD3486">
      <w:pPr>
        <w:pStyle w:val="Akapitzlist"/>
        <w:numPr>
          <w:ilvl w:val="0"/>
          <w:numId w:val="33"/>
        </w:numPr>
        <w:tabs>
          <w:tab w:val="clear" w:pos="720"/>
          <w:tab w:val="num" w:pos="1134"/>
        </w:tabs>
        <w:ind w:left="1134"/>
        <w:rPr>
          <w:sz w:val="20"/>
          <w:szCs w:val="20"/>
        </w:rPr>
      </w:pPr>
      <w:r w:rsidRPr="00BD3486">
        <w:rPr>
          <w:sz w:val="20"/>
          <w:szCs w:val="20"/>
        </w:rPr>
        <w:t xml:space="preserve">Zamawiający poprawi </w:t>
      </w:r>
      <w:r>
        <w:rPr>
          <w:sz w:val="20"/>
          <w:szCs w:val="20"/>
        </w:rPr>
        <w:t>w ofercie:</w:t>
      </w:r>
    </w:p>
    <w:p w:rsidR="00BD3486" w:rsidRPr="00BD3486" w:rsidRDefault="00BD3486" w:rsidP="00BD3486">
      <w:pPr>
        <w:pStyle w:val="Akapitzlist"/>
        <w:numPr>
          <w:ilvl w:val="1"/>
          <w:numId w:val="33"/>
        </w:numPr>
        <w:tabs>
          <w:tab w:val="clear" w:pos="1440"/>
          <w:tab w:val="num" w:pos="1701"/>
        </w:tabs>
        <w:ind w:left="1843" w:hanging="425"/>
        <w:jc w:val="both"/>
        <w:rPr>
          <w:sz w:val="20"/>
          <w:szCs w:val="20"/>
        </w:rPr>
      </w:pPr>
      <w:r>
        <w:rPr>
          <w:sz w:val="20"/>
          <w:szCs w:val="20"/>
        </w:rPr>
        <w:t>oczywiste omyłki pisarskie,</w:t>
      </w:r>
    </w:p>
    <w:p w:rsidR="00BD3486" w:rsidRPr="00BD3486" w:rsidRDefault="00BD3486" w:rsidP="00BD3486">
      <w:pPr>
        <w:pStyle w:val="Akapitzlist"/>
        <w:numPr>
          <w:ilvl w:val="1"/>
          <w:numId w:val="33"/>
        </w:numPr>
        <w:tabs>
          <w:tab w:val="clear" w:pos="1440"/>
          <w:tab w:val="num" w:pos="1701"/>
        </w:tabs>
        <w:ind w:left="1701" w:hanging="283"/>
        <w:jc w:val="both"/>
        <w:rPr>
          <w:sz w:val="20"/>
          <w:szCs w:val="20"/>
        </w:rPr>
      </w:pPr>
      <w:r w:rsidRPr="00BD3486">
        <w:rPr>
          <w:sz w:val="20"/>
          <w:szCs w:val="20"/>
        </w:rPr>
        <w:t>oczywiste omyłki rachunkowe, z uwzględni</w:t>
      </w:r>
      <w:r>
        <w:rPr>
          <w:sz w:val="20"/>
          <w:szCs w:val="20"/>
        </w:rPr>
        <w:t>eniem konsekwencji rachunkowych dokonanych poprawek,</w:t>
      </w:r>
    </w:p>
    <w:p w:rsidR="00BD3486" w:rsidRPr="00BD3486" w:rsidRDefault="00BD3486" w:rsidP="00BD3486">
      <w:pPr>
        <w:pStyle w:val="Akapitzlist"/>
        <w:numPr>
          <w:ilvl w:val="1"/>
          <w:numId w:val="33"/>
        </w:numPr>
        <w:tabs>
          <w:tab w:val="clear" w:pos="1440"/>
        </w:tabs>
        <w:ind w:left="1701" w:hanging="283"/>
        <w:jc w:val="both"/>
        <w:rPr>
          <w:sz w:val="20"/>
          <w:szCs w:val="20"/>
        </w:rPr>
      </w:pPr>
      <w:r w:rsidRPr="00BD3486">
        <w:rPr>
          <w:sz w:val="20"/>
          <w:szCs w:val="20"/>
        </w:rPr>
        <w:lastRenderedPageBreak/>
        <w:t xml:space="preserve">inne omyłki polegające na niezgodności oferty ze Specyfikacją Zamówienia, niepowodujące istotnych zmian w treści oferty – niezwłocznie zawiadamiając o tym Wykonawcę, którego oferta została poprawiona. </w:t>
      </w:r>
    </w:p>
    <w:p w:rsidR="00BD3486" w:rsidRPr="00BD3486" w:rsidRDefault="00BD3486" w:rsidP="00306D17">
      <w:pPr>
        <w:pStyle w:val="Akapitzlist"/>
        <w:rPr>
          <w:sz w:val="20"/>
          <w:szCs w:val="20"/>
        </w:rPr>
      </w:pPr>
    </w:p>
    <w:p w:rsidR="009F6121" w:rsidRPr="001F4A95" w:rsidRDefault="009F6121" w:rsidP="00306D17">
      <w:pPr>
        <w:pStyle w:val="Akapitzlist"/>
        <w:rPr>
          <w:sz w:val="14"/>
          <w:szCs w:val="20"/>
        </w:rPr>
      </w:pPr>
    </w:p>
    <w:p w:rsidR="0047120B" w:rsidRPr="00B16471" w:rsidRDefault="00536EA3" w:rsidP="001B38BF">
      <w:pPr>
        <w:pStyle w:val="Akapitzlist"/>
        <w:numPr>
          <w:ilvl w:val="0"/>
          <w:numId w:val="11"/>
        </w:numPr>
        <w:rPr>
          <w:b/>
          <w:sz w:val="24"/>
          <w:szCs w:val="24"/>
        </w:rPr>
      </w:pPr>
      <w:r w:rsidRPr="00B16471">
        <w:rPr>
          <w:b/>
          <w:sz w:val="24"/>
          <w:szCs w:val="24"/>
        </w:rPr>
        <w:t>Kryteria oceny ofert</w:t>
      </w:r>
    </w:p>
    <w:p w:rsidR="002F02E1" w:rsidRDefault="002F02E1" w:rsidP="002F02E1">
      <w:pPr>
        <w:pStyle w:val="Akapitzlist"/>
        <w:jc w:val="both"/>
        <w:rPr>
          <w:sz w:val="20"/>
          <w:szCs w:val="20"/>
        </w:rPr>
      </w:pPr>
    </w:p>
    <w:p w:rsidR="002F02E1" w:rsidRPr="002F02E1" w:rsidRDefault="002F02E1" w:rsidP="002F02E1">
      <w:pPr>
        <w:pStyle w:val="Akapitzlist"/>
        <w:jc w:val="both"/>
        <w:rPr>
          <w:sz w:val="20"/>
          <w:szCs w:val="20"/>
        </w:rPr>
      </w:pPr>
      <w:r w:rsidRPr="002F02E1">
        <w:rPr>
          <w:sz w:val="20"/>
          <w:szCs w:val="20"/>
        </w:rPr>
        <w:t xml:space="preserve">Kryteria oceny ofert będą opierać się na </w:t>
      </w:r>
      <w:r w:rsidRPr="002F02E1">
        <w:rPr>
          <w:b/>
          <w:sz w:val="20"/>
          <w:szCs w:val="20"/>
        </w:rPr>
        <w:t>szacunkowej łącznej cenie brutto oferty</w:t>
      </w:r>
      <w:r w:rsidRPr="002F02E1">
        <w:rPr>
          <w:sz w:val="20"/>
          <w:szCs w:val="20"/>
        </w:rPr>
        <w:t xml:space="preserve"> (wyliczonej </w:t>
      </w:r>
      <w:r w:rsidR="00E33CDC">
        <w:rPr>
          <w:sz w:val="20"/>
          <w:szCs w:val="20"/>
        </w:rPr>
        <w:br/>
      </w:r>
      <w:r w:rsidRPr="002F02E1">
        <w:rPr>
          <w:sz w:val="20"/>
          <w:szCs w:val="20"/>
        </w:rPr>
        <w:t>w oparciu o ceny jednostkowe i podane przez Zamawiającego szacunkowe ilości/zakres) oraz dodatkowym okresie gwarancji.</w:t>
      </w:r>
    </w:p>
    <w:p w:rsidR="00EA380B" w:rsidRDefault="00EA380B" w:rsidP="00EA380B">
      <w:pPr>
        <w:pStyle w:val="Tekstprzypisudolnego"/>
        <w:ind w:left="708" w:firstLine="708"/>
        <w:jc w:val="both"/>
        <w:rPr>
          <w:rFonts w:asciiTheme="minorHAnsi" w:hAnsiTheme="minorHAnsi"/>
        </w:rPr>
      </w:pPr>
    </w:p>
    <w:p w:rsidR="00644E9C" w:rsidRDefault="00644E9C" w:rsidP="00FF6187">
      <w:pPr>
        <w:pStyle w:val="Tekstprzypisudolnego"/>
        <w:ind w:left="708" w:firstLine="708"/>
        <w:jc w:val="both"/>
        <w:rPr>
          <w:rFonts w:asciiTheme="minorHAnsi" w:hAnsiTheme="minorHAnsi"/>
        </w:rPr>
      </w:pPr>
      <w:r>
        <w:rPr>
          <w:rFonts w:asciiTheme="minorHAnsi" w:hAnsiTheme="minorHAnsi"/>
        </w:rPr>
        <w:t>Kryteria oceny ofert:</w:t>
      </w:r>
    </w:p>
    <w:p w:rsidR="00644E9C" w:rsidRDefault="00644E9C" w:rsidP="001C0472">
      <w:pPr>
        <w:pStyle w:val="Tekstprzypisudolnego"/>
        <w:numPr>
          <w:ilvl w:val="0"/>
          <w:numId w:val="17"/>
        </w:numPr>
        <w:jc w:val="both"/>
        <w:rPr>
          <w:rFonts w:asciiTheme="minorHAnsi" w:hAnsiTheme="minorHAnsi"/>
        </w:rPr>
      </w:pPr>
      <w:r>
        <w:rPr>
          <w:rFonts w:asciiTheme="minorHAnsi" w:hAnsiTheme="minorHAnsi"/>
        </w:rPr>
        <w:t xml:space="preserve">C - </w:t>
      </w:r>
      <w:r w:rsidR="00ED3625">
        <w:rPr>
          <w:rFonts w:asciiTheme="minorHAnsi" w:hAnsiTheme="minorHAnsi"/>
        </w:rPr>
        <w:t>9</w:t>
      </w:r>
      <w:r w:rsidR="00DC2FAB" w:rsidRPr="00706AC8">
        <w:rPr>
          <w:rFonts w:asciiTheme="minorHAnsi" w:hAnsiTheme="minorHAnsi"/>
        </w:rPr>
        <w:t>0% cena</w:t>
      </w:r>
      <w:r w:rsidR="001C0472">
        <w:rPr>
          <w:rFonts w:asciiTheme="minorHAnsi" w:hAnsiTheme="minorHAnsi"/>
        </w:rPr>
        <w:t xml:space="preserve"> </w:t>
      </w:r>
      <w:r w:rsidR="006A6786">
        <w:rPr>
          <w:rFonts w:asciiTheme="minorHAnsi" w:hAnsiTheme="minorHAnsi"/>
        </w:rPr>
        <w:t>netto</w:t>
      </w:r>
      <w:r w:rsidR="001C0472">
        <w:rPr>
          <w:rFonts w:asciiTheme="minorHAnsi" w:hAnsiTheme="minorHAnsi"/>
        </w:rPr>
        <w:t xml:space="preserve"> [zł] zakupu wraz z kompleksowym montażem urządzenia</w:t>
      </w:r>
      <w:r>
        <w:rPr>
          <w:rFonts w:asciiTheme="minorHAnsi" w:hAnsiTheme="minorHAnsi"/>
        </w:rPr>
        <w:t>,</w:t>
      </w:r>
    </w:p>
    <w:p w:rsidR="00ED3625" w:rsidRDefault="00644E9C" w:rsidP="00644E9C">
      <w:pPr>
        <w:pStyle w:val="Tekstprzypisudolnego"/>
        <w:numPr>
          <w:ilvl w:val="0"/>
          <w:numId w:val="17"/>
        </w:numPr>
        <w:jc w:val="both"/>
        <w:rPr>
          <w:rFonts w:asciiTheme="minorHAnsi" w:hAnsiTheme="minorHAnsi"/>
        </w:rPr>
      </w:pPr>
      <w:r>
        <w:rPr>
          <w:rFonts w:asciiTheme="minorHAnsi" w:hAnsiTheme="minorHAnsi"/>
        </w:rPr>
        <w:t xml:space="preserve">G - </w:t>
      </w:r>
      <w:r w:rsidR="00ED3625" w:rsidRPr="00644E9C">
        <w:rPr>
          <w:rFonts w:asciiTheme="minorHAnsi" w:hAnsiTheme="minorHAnsi"/>
        </w:rPr>
        <w:t xml:space="preserve">10% </w:t>
      </w:r>
      <w:r w:rsidR="00603959">
        <w:rPr>
          <w:rFonts w:asciiTheme="minorHAnsi" w:hAnsiTheme="minorHAnsi"/>
        </w:rPr>
        <w:t>dodatkowy okres</w:t>
      </w:r>
      <w:r w:rsidR="001C0472">
        <w:rPr>
          <w:rFonts w:asciiTheme="minorHAnsi" w:hAnsiTheme="minorHAnsi"/>
        </w:rPr>
        <w:t xml:space="preserve"> </w:t>
      </w:r>
      <w:r w:rsidR="00ED3625" w:rsidRPr="00644E9C">
        <w:rPr>
          <w:rFonts w:asciiTheme="minorHAnsi" w:hAnsiTheme="minorHAnsi"/>
        </w:rPr>
        <w:t>gwarancj</w:t>
      </w:r>
      <w:r w:rsidR="001C0472">
        <w:rPr>
          <w:rFonts w:asciiTheme="minorHAnsi" w:hAnsiTheme="minorHAnsi"/>
        </w:rPr>
        <w:t>i wyrażony w pełnych miesiącach.</w:t>
      </w:r>
      <w:r w:rsidR="00ED3625" w:rsidRPr="00644E9C">
        <w:rPr>
          <w:rFonts w:asciiTheme="minorHAnsi" w:hAnsiTheme="minorHAnsi"/>
        </w:rPr>
        <w:t xml:space="preserve"> </w:t>
      </w:r>
    </w:p>
    <w:p w:rsidR="001C0472" w:rsidRPr="00487246" w:rsidRDefault="001C0472" w:rsidP="001C0472">
      <w:pPr>
        <w:pStyle w:val="Akapitzlist"/>
        <w:ind w:left="1440"/>
        <w:rPr>
          <w:rFonts w:cstheme="minorHAnsi"/>
          <w:b/>
        </w:rPr>
      </w:pPr>
    </w:p>
    <w:p w:rsidR="001C0472" w:rsidRPr="001C0472" w:rsidRDefault="001C0472" w:rsidP="004A7740">
      <w:pPr>
        <w:pStyle w:val="Akapitzlist"/>
        <w:ind w:left="1848"/>
        <w:rPr>
          <w:rFonts w:cstheme="minorHAnsi"/>
          <w:sz w:val="20"/>
          <w:szCs w:val="20"/>
        </w:rPr>
      </w:pPr>
      <w:r w:rsidRPr="001C0472">
        <w:rPr>
          <w:rFonts w:cstheme="minorHAnsi"/>
          <w:sz w:val="20"/>
          <w:szCs w:val="20"/>
        </w:rPr>
        <w:t>Zamawiający wymaga</w:t>
      </w:r>
      <w:r>
        <w:rPr>
          <w:rFonts w:cstheme="minorHAnsi"/>
          <w:sz w:val="20"/>
          <w:szCs w:val="20"/>
        </w:rPr>
        <w:t xml:space="preserve"> 24</w:t>
      </w:r>
      <w:r w:rsidRPr="001C0472">
        <w:rPr>
          <w:rFonts w:cstheme="minorHAnsi"/>
          <w:sz w:val="20"/>
          <w:szCs w:val="20"/>
        </w:rPr>
        <w:t xml:space="preserve"> miesięcznej gwarancji dla urząd</w:t>
      </w:r>
      <w:r>
        <w:rPr>
          <w:rFonts w:cstheme="minorHAnsi"/>
          <w:sz w:val="20"/>
          <w:szCs w:val="20"/>
        </w:rPr>
        <w:t>zenia, jednak nie dłuższej niż 36</w:t>
      </w:r>
      <w:r w:rsidRPr="001C0472">
        <w:rPr>
          <w:rFonts w:cstheme="minorHAnsi"/>
          <w:sz w:val="20"/>
          <w:szCs w:val="20"/>
        </w:rPr>
        <w:t xml:space="preserve"> miesięcy. Punktacja za dodatkowe miesiące przedstawia się następująco:</w:t>
      </w:r>
    </w:p>
    <w:p w:rsidR="001C0472" w:rsidRPr="001C0472" w:rsidRDefault="00306D17" w:rsidP="004A7740">
      <w:pPr>
        <w:pStyle w:val="Akapitzlist"/>
        <w:ind w:left="1848"/>
        <w:rPr>
          <w:rFonts w:cstheme="minorHAnsi"/>
          <w:sz w:val="20"/>
          <w:szCs w:val="20"/>
        </w:rPr>
      </w:pPr>
      <w:r>
        <w:rPr>
          <w:rFonts w:cstheme="minorHAnsi"/>
          <w:sz w:val="20"/>
          <w:szCs w:val="20"/>
        </w:rPr>
        <w:t>- z</w:t>
      </w:r>
      <w:r w:rsidR="001C0472" w:rsidRPr="001C0472">
        <w:rPr>
          <w:rFonts w:cstheme="minorHAnsi"/>
          <w:sz w:val="20"/>
          <w:szCs w:val="20"/>
        </w:rPr>
        <w:t xml:space="preserve">a </w:t>
      </w:r>
      <w:r w:rsidR="001C0472">
        <w:rPr>
          <w:rFonts w:cstheme="minorHAnsi"/>
          <w:sz w:val="20"/>
          <w:szCs w:val="20"/>
        </w:rPr>
        <w:t>24 miesią</w:t>
      </w:r>
      <w:r w:rsidR="001C0472" w:rsidRPr="001C0472">
        <w:rPr>
          <w:rFonts w:cstheme="minorHAnsi"/>
          <w:sz w:val="20"/>
          <w:szCs w:val="20"/>
        </w:rPr>
        <w:t>c</w:t>
      </w:r>
      <w:r w:rsidR="001C0472">
        <w:rPr>
          <w:rFonts w:cstheme="minorHAnsi"/>
          <w:sz w:val="20"/>
          <w:szCs w:val="20"/>
        </w:rPr>
        <w:t>e</w:t>
      </w:r>
      <w:r w:rsidR="00D52675">
        <w:rPr>
          <w:rFonts w:cstheme="minorHAnsi"/>
          <w:sz w:val="20"/>
          <w:szCs w:val="20"/>
        </w:rPr>
        <w:t xml:space="preserve"> </w:t>
      </w:r>
      <w:r w:rsidR="001C0472" w:rsidRPr="001C0472">
        <w:rPr>
          <w:rFonts w:cstheme="minorHAnsi"/>
          <w:sz w:val="20"/>
          <w:szCs w:val="20"/>
        </w:rPr>
        <w:t>pkt. 0</w:t>
      </w:r>
      <w:r>
        <w:rPr>
          <w:rFonts w:cstheme="minorHAnsi"/>
          <w:sz w:val="20"/>
          <w:szCs w:val="20"/>
        </w:rPr>
        <w:t>,</w:t>
      </w:r>
    </w:p>
    <w:p w:rsidR="001C0472" w:rsidRPr="001C0472" w:rsidRDefault="00306D17" w:rsidP="004A7740">
      <w:pPr>
        <w:pStyle w:val="Akapitzlist"/>
        <w:ind w:left="1848"/>
        <w:rPr>
          <w:rFonts w:cstheme="minorHAnsi"/>
          <w:sz w:val="20"/>
          <w:szCs w:val="20"/>
        </w:rPr>
      </w:pPr>
      <w:r>
        <w:rPr>
          <w:rFonts w:cstheme="minorHAnsi"/>
          <w:sz w:val="20"/>
          <w:szCs w:val="20"/>
        </w:rPr>
        <w:t xml:space="preserve">- </w:t>
      </w:r>
      <w:r w:rsidR="001C0472" w:rsidRPr="001C0472">
        <w:rPr>
          <w:rFonts w:cstheme="minorHAnsi"/>
          <w:sz w:val="20"/>
          <w:szCs w:val="20"/>
        </w:rPr>
        <w:t xml:space="preserve">1 pkt. za każdy dodatkowy miesiąc ponad wartość wymaganą, jednak nie więcej niż </w:t>
      </w:r>
      <w:r w:rsidR="001C0472">
        <w:rPr>
          <w:rFonts w:cstheme="minorHAnsi"/>
          <w:sz w:val="20"/>
          <w:szCs w:val="20"/>
        </w:rPr>
        <w:t>12</w:t>
      </w:r>
      <w:r w:rsidR="001C0472" w:rsidRPr="001C0472">
        <w:rPr>
          <w:rFonts w:cstheme="minorHAnsi"/>
          <w:sz w:val="20"/>
          <w:szCs w:val="20"/>
        </w:rPr>
        <w:t xml:space="preserve"> pkt.</w:t>
      </w:r>
      <w:r>
        <w:rPr>
          <w:rFonts w:cstheme="minorHAnsi"/>
          <w:sz w:val="20"/>
          <w:szCs w:val="20"/>
        </w:rPr>
        <w:t>,</w:t>
      </w:r>
    </w:p>
    <w:p w:rsidR="001C0472" w:rsidRPr="001C0472" w:rsidRDefault="00306D17" w:rsidP="004A7740">
      <w:pPr>
        <w:pStyle w:val="Akapitzlist"/>
        <w:ind w:left="1848"/>
        <w:rPr>
          <w:rFonts w:cstheme="minorHAnsi"/>
          <w:sz w:val="20"/>
          <w:szCs w:val="20"/>
        </w:rPr>
      </w:pPr>
      <w:r>
        <w:rPr>
          <w:rFonts w:cstheme="minorHAnsi"/>
          <w:sz w:val="20"/>
          <w:szCs w:val="20"/>
        </w:rPr>
        <w:t xml:space="preserve">- </w:t>
      </w:r>
      <w:r w:rsidR="001C0472">
        <w:rPr>
          <w:rFonts w:cstheme="minorHAnsi"/>
          <w:sz w:val="20"/>
          <w:szCs w:val="20"/>
        </w:rPr>
        <w:t>12</w:t>
      </w:r>
      <w:r w:rsidR="001C0472" w:rsidRPr="001C0472">
        <w:rPr>
          <w:rFonts w:cstheme="minorHAnsi"/>
          <w:sz w:val="20"/>
          <w:szCs w:val="20"/>
        </w:rPr>
        <w:t xml:space="preserve"> pkt. jest </w:t>
      </w:r>
      <w:r w:rsidR="00D52675">
        <w:rPr>
          <w:rFonts w:cstheme="minorHAnsi"/>
          <w:sz w:val="20"/>
          <w:szCs w:val="20"/>
        </w:rPr>
        <w:t>maksymalną</w:t>
      </w:r>
      <w:r w:rsidR="001C0472" w:rsidRPr="001C0472">
        <w:rPr>
          <w:rFonts w:cstheme="minorHAnsi"/>
          <w:sz w:val="20"/>
          <w:szCs w:val="20"/>
        </w:rPr>
        <w:t xml:space="preserve"> liczbą pkt. do uz</w:t>
      </w:r>
      <w:r w:rsidR="001C0472">
        <w:rPr>
          <w:rFonts w:cstheme="minorHAnsi"/>
          <w:sz w:val="20"/>
          <w:szCs w:val="20"/>
        </w:rPr>
        <w:t>yskania za gwarancje wynoszącą 3</w:t>
      </w:r>
      <w:r w:rsidR="00D52675">
        <w:rPr>
          <w:rFonts w:cstheme="minorHAnsi"/>
          <w:sz w:val="20"/>
          <w:szCs w:val="20"/>
        </w:rPr>
        <w:t>6 miesięcy.</w:t>
      </w:r>
    </w:p>
    <w:p w:rsidR="001C0472" w:rsidRDefault="001C0472" w:rsidP="004A7740">
      <w:pPr>
        <w:pStyle w:val="Akapitzlist"/>
        <w:ind w:left="1848"/>
        <w:rPr>
          <w:rFonts w:cstheme="minorHAnsi"/>
          <w:sz w:val="20"/>
          <w:szCs w:val="20"/>
        </w:rPr>
      </w:pPr>
      <w:r w:rsidRPr="001C0472">
        <w:rPr>
          <w:rFonts w:cstheme="minorHAnsi"/>
          <w:sz w:val="20"/>
          <w:szCs w:val="20"/>
        </w:rPr>
        <w:t xml:space="preserve">Za  zaoferowanie całkowitej długości ponad </w:t>
      </w:r>
      <w:r>
        <w:rPr>
          <w:rFonts w:cstheme="minorHAnsi"/>
          <w:sz w:val="20"/>
          <w:szCs w:val="20"/>
        </w:rPr>
        <w:t>3</w:t>
      </w:r>
      <w:r w:rsidRPr="001C0472">
        <w:rPr>
          <w:rFonts w:cstheme="minorHAnsi"/>
          <w:sz w:val="20"/>
          <w:szCs w:val="20"/>
        </w:rPr>
        <w:t xml:space="preserve">6 </w:t>
      </w:r>
      <w:r w:rsidR="00D52675">
        <w:rPr>
          <w:rFonts w:cstheme="minorHAnsi"/>
          <w:sz w:val="20"/>
          <w:szCs w:val="20"/>
        </w:rPr>
        <w:t>miesięcy</w:t>
      </w:r>
      <w:r w:rsidRPr="001C0472">
        <w:rPr>
          <w:rFonts w:cstheme="minorHAnsi"/>
          <w:sz w:val="20"/>
          <w:szCs w:val="20"/>
        </w:rPr>
        <w:t xml:space="preserve"> Zamawiający przyzna </w:t>
      </w:r>
      <w:r>
        <w:rPr>
          <w:rFonts w:cstheme="minorHAnsi"/>
          <w:sz w:val="20"/>
          <w:szCs w:val="20"/>
        </w:rPr>
        <w:t>12</w:t>
      </w:r>
      <w:r w:rsidRPr="001C0472">
        <w:rPr>
          <w:rFonts w:cstheme="minorHAnsi"/>
          <w:sz w:val="20"/>
          <w:szCs w:val="20"/>
        </w:rPr>
        <w:t xml:space="preserve"> pkt.</w:t>
      </w:r>
    </w:p>
    <w:p w:rsidR="00EA380B" w:rsidRDefault="00EA380B" w:rsidP="004A7740">
      <w:pPr>
        <w:pStyle w:val="Akapitzlist"/>
        <w:ind w:left="1848"/>
        <w:rPr>
          <w:rFonts w:cstheme="minorHAnsi"/>
          <w:sz w:val="20"/>
          <w:szCs w:val="20"/>
        </w:rPr>
      </w:pPr>
    </w:p>
    <w:p w:rsidR="001C0472" w:rsidRPr="002409A9" w:rsidRDefault="001C0472" w:rsidP="001C0472">
      <w:pPr>
        <w:pStyle w:val="Tekstprzypisudolnego"/>
        <w:jc w:val="both"/>
        <w:rPr>
          <w:rFonts w:asciiTheme="minorHAnsi" w:hAnsiTheme="minorHAnsi" w:cstheme="minorHAnsi"/>
          <w:b/>
          <w:i/>
        </w:rPr>
      </w:pPr>
      <w:r w:rsidRPr="002409A9">
        <w:rPr>
          <w:rFonts w:asciiTheme="minorHAnsi" w:hAnsiTheme="minorHAnsi" w:cstheme="minorHAnsi"/>
          <w:b/>
          <w:i/>
        </w:rPr>
        <w:t>Za ofertę najkorzystniejszą zamawiający uzna ofertę z największą wartością „W” w procentach wyznaczoną według następującego algorytmu:</w:t>
      </w:r>
    </w:p>
    <w:p w:rsidR="001C0472" w:rsidRPr="001F4A95" w:rsidRDefault="001C0472" w:rsidP="001C0472">
      <w:pPr>
        <w:pStyle w:val="Tekstprzypisudolnego"/>
        <w:jc w:val="both"/>
        <w:rPr>
          <w:rFonts w:asciiTheme="minorHAnsi" w:hAnsiTheme="minorHAnsi" w:cstheme="minorHAnsi"/>
          <w:b/>
        </w:rPr>
      </w:pPr>
    </w:p>
    <w:p w:rsidR="001C0472" w:rsidRPr="004A7740" w:rsidRDefault="00402597" w:rsidP="004A7740">
      <w:pPr>
        <w:pStyle w:val="Tekstprzypisudolnego"/>
        <w:jc w:val="center"/>
        <w:rPr>
          <w:rFonts w:asciiTheme="minorHAnsi" w:hAnsiTheme="minorHAnsi" w:cstheme="minorHAnsi"/>
          <w:b/>
          <w:i/>
          <w:sz w:val="22"/>
        </w:rPr>
      </w:pPr>
      <w:r w:rsidRPr="004A7740">
        <w:rPr>
          <w:rFonts w:asciiTheme="minorHAnsi" w:hAnsiTheme="minorHAnsi" w:cstheme="minorHAnsi"/>
          <w:b/>
          <w:i/>
          <w:sz w:val="22"/>
        </w:rPr>
        <w:t>W[%] = [0,90</w:t>
      </w:r>
      <w:r w:rsidR="001C0472" w:rsidRPr="004A7740">
        <w:rPr>
          <w:rFonts w:asciiTheme="minorHAnsi" w:hAnsiTheme="minorHAnsi" w:cstheme="minorHAnsi"/>
          <w:b/>
          <w:i/>
          <w:sz w:val="22"/>
        </w:rPr>
        <w:t>* (C</w:t>
      </w:r>
      <w:r w:rsidR="001C0472" w:rsidRPr="004A7740">
        <w:rPr>
          <w:rFonts w:asciiTheme="minorHAnsi" w:hAnsiTheme="minorHAnsi" w:cstheme="minorHAnsi"/>
          <w:b/>
          <w:i/>
          <w:sz w:val="22"/>
          <w:vertAlign w:val="subscript"/>
        </w:rPr>
        <w:t>min.1</w:t>
      </w:r>
      <w:r w:rsidR="001C0472" w:rsidRPr="004A7740">
        <w:rPr>
          <w:rFonts w:asciiTheme="minorHAnsi" w:hAnsiTheme="minorHAnsi" w:cstheme="minorHAnsi"/>
          <w:b/>
          <w:i/>
          <w:sz w:val="22"/>
        </w:rPr>
        <w:t>/</w:t>
      </w:r>
      <w:proofErr w:type="spellStart"/>
      <w:r w:rsidR="001C0472" w:rsidRPr="004A7740">
        <w:rPr>
          <w:rFonts w:asciiTheme="minorHAnsi" w:hAnsiTheme="minorHAnsi" w:cstheme="minorHAnsi"/>
          <w:b/>
          <w:i/>
          <w:sz w:val="22"/>
        </w:rPr>
        <w:t>C</w:t>
      </w:r>
      <w:r w:rsidR="001C0472" w:rsidRPr="004A7740">
        <w:rPr>
          <w:rFonts w:asciiTheme="minorHAnsi" w:hAnsiTheme="minorHAnsi" w:cstheme="minorHAnsi"/>
          <w:b/>
          <w:i/>
          <w:sz w:val="22"/>
          <w:vertAlign w:val="subscript"/>
        </w:rPr>
        <w:t>oferty.n</w:t>
      </w:r>
      <w:proofErr w:type="spellEnd"/>
      <w:r w:rsidRPr="004A7740">
        <w:rPr>
          <w:rFonts w:asciiTheme="minorHAnsi" w:hAnsiTheme="minorHAnsi" w:cstheme="minorHAnsi"/>
          <w:b/>
          <w:i/>
          <w:sz w:val="22"/>
        </w:rPr>
        <w:t>) + 0,10</w:t>
      </w:r>
      <w:r w:rsidR="001C0472" w:rsidRPr="004A7740">
        <w:rPr>
          <w:rFonts w:asciiTheme="minorHAnsi" w:hAnsiTheme="minorHAnsi" w:cstheme="minorHAnsi"/>
          <w:b/>
          <w:i/>
          <w:sz w:val="22"/>
        </w:rPr>
        <w:t>* (</w:t>
      </w:r>
      <w:proofErr w:type="spellStart"/>
      <w:r w:rsidR="001C0472" w:rsidRPr="004A7740">
        <w:rPr>
          <w:rFonts w:asciiTheme="minorHAnsi" w:hAnsiTheme="minorHAnsi" w:cstheme="minorHAnsi"/>
          <w:b/>
          <w:i/>
          <w:sz w:val="22"/>
        </w:rPr>
        <w:t>G</w:t>
      </w:r>
      <w:r w:rsidR="001C0472" w:rsidRPr="004A7740">
        <w:rPr>
          <w:rFonts w:asciiTheme="minorHAnsi" w:hAnsiTheme="minorHAnsi" w:cstheme="minorHAnsi"/>
          <w:b/>
          <w:i/>
          <w:sz w:val="22"/>
        </w:rPr>
        <w:softHyphen/>
      </w:r>
      <w:proofErr w:type="spellEnd"/>
      <w:r w:rsidR="001C0472" w:rsidRPr="004A7740">
        <w:rPr>
          <w:rFonts w:asciiTheme="minorHAnsi" w:hAnsiTheme="minorHAnsi" w:cstheme="minorHAnsi"/>
          <w:b/>
          <w:i/>
          <w:sz w:val="22"/>
          <w:vertAlign w:val="subscript"/>
        </w:rPr>
        <w:t>n</w:t>
      </w:r>
      <w:r w:rsidR="001C0472" w:rsidRPr="004A7740">
        <w:rPr>
          <w:rFonts w:asciiTheme="minorHAnsi" w:hAnsiTheme="minorHAnsi" w:cstheme="minorHAnsi"/>
          <w:b/>
          <w:i/>
          <w:sz w:val="22"/>
        </w:rPr>
        <w:t>/G)</w:t>
      </w:r>
      <w:r w:rsidR="00806375" w:rsidRPr="004A7740">
        <w:rPr>
          <w:rFonts w:asciiTheme="minorHAnsi" w:hAnsiTheme="minorHAnsi" w:cstheme="minorHAnsi"/>
          <w:b/>
          <w:i/>
          <w:sz w:val="22"/>
        </w:rPr>
        <w:t>]</w:t>
      </w:r>
      <w:r w:rsidR="001C0472" w:rsidRPr="004A7740">
        <w:rPr>
          <w:rFonts w:asciiTheme="minorHAnsi" w:hAnsiTheme="minorHAnsi" w:cstheme="minorHAnsi"/>
          <w:b/>
          <w:i/>
          <w:sz w:val="22"/>
        </w:rPr>
        <w:t xml:space="preserve"> *100%</w:t>
      </w:r>
    </w:p>
    <w:p w:rsidR="001C0472" w:rsidRPr="002409A9" w:rsidRDefault="001C0472" w:rsidP="001C0472">
      <w:pPr>
        <w:pStyle w:val="Tekstprzypisudolnego"/>
        <w:jc w:val="both"/>
        <w:rPr>
          <w:rFonts w:asciiTheme="minorHAnsi" w:hAnsiTheme="minorHAnsi" w:cstheme="minorHAnsi"/>
          <w:b/>
          <w:i/>
        </w:rPr>
      </w:pPr>
    </w:p>
    <w:p w:rsidR="001C0472" w:rsidRPr="002409A9" w:rsidRDefault="004A7740" w:rsidP="001C0472">
      <w:pPr>
        <w:pStyle w:val="Tekstprzypisudolnego"/>
        <w:jc w:val="both"/>
        <w:rPr>
          <w:rFonts w:asciiTheme="minorHAnsi" w:hAnsiTheme="minorHAnsi" w:cstheme="minorHAnsi"/>
          <w:b/>
          <w:i/>
        </w:rPr>
      </w:pPr>
      <w:r>
        <w:rPr>
          <w:rFonts w:asciiTheme="minorHAnsi" w:hAnsiTheme="minorHAnsi" w:cstheme="minorHAnsi"/>
          <w:b/>
          <w:i/>
        </w:rPr>
        <w:t>gdzie:</w:t>
      </w:r>
    </w:p>
    <w:p w:rsidR="001C0472" w:rsidRPr="002409A9" w:rsidRDefault="001C0472" w:rsidP="001C0472">
      <w:pPr>
        <w:pStyle w:val="Tekstprzypisudolnego"/>
        <w:jc w:val="both"/>
        <w:rPr>
          <w:rFonts w:asciiTheme="minorHAnsi" w:hAnsiTheme="minorHAnsi" w:cstheme="minorHAnsi"/>
          <w:b/>
          <w:i/>
        </w:rPr>
      </w:pPr>
      <w:r w:rsidRPr="002409A9">
        <w:rPr>
          <w:rFonts w:asciiTheme="minorHAnsi" w:hAnsiTheme="minorHAnsi" w:cstheme="minorHAnsi"/>
          <w:b/>
          <w:i/>
        </w:rPr>
        <w:t>C</w:t>
      </w:r>
      <w:r w:rsidRPr="002409A9">
        <w:rPr>
          <w:rFonts w:asciiTheme="minorHAnsi" w:hAnsiTheme="minorHAnsi" w:cstheme="minorHAnsi"/>
          <w:b/>
          <w:i/>
          <w:vertAlign w:val="subscript"/>
        </w:rPr>
        <w:t>min.1</w:t>
      </w:r>
      <w:r w:rsidR="004A7740">
        <w:rPr>
          <w:rFonts w:asciiTheme="minorHAnsi" w:hAnsiTheme="minorHAnsi" w:cstheme="minorHAnsi"/>
          <w:b/>
          <w:i/>
        </w:rPr>
        <w:t xml:space="preserve"> - </w:t>
      </w:r>
      <w:r w:rsidRPr="002409A9">
        <w:rPr>
          <w:rFonts w:asciiTheme="minorHAnsi" w:hAnsiTheme="minorHAnsi" w:cstheme="minorHAnsi"/>
          <w:b/>
          <w:i/>
        </w:rPr>
        <w:t>najniższa</w:t>
      </w:r>
      <w:r w:rsidR="001C4D2D" w:rsidRPr="001C4D2D">
        <w:rPr>
          <w:rFonts w:asciiTheme="minorHAnsi" w:hAnsiTheme="minorHAnsi" w:cstheme="minorHAnsi"/>
          <w:b/>
          <w:i/>
        </w:rPr>
        <w:t xml:space="preserve"> szacunkowa łączna cena brutto oferty </w:t>
      </w:r>
      <w:r w:rsidRPr="002409A9">
        <w:rPr>
          <w:rFonts w:asciiTheme="minorHAnsi" w:hAnsiTheme="minorHAnsi" w:cstheme="minorHAnsi"/>
          <w:b/>
          <w:i/>
        </w:rPr>
        <w:t>[zł] (ze wszystkich złożonych ofert) w ramach kryterium 1</w:t>
      </w:r>
      <w:r w:rsidR="004A7740">
        <w:rPr>
          <w:rFonts w:asciiTheme="minorHAnsi" w:hAnsiTheme="minorHAnsi" w:cstheme="minorHAnsi"/>
          <w:b/>
          <w:i/>
        </w:rPr>
        <w:t>,</w:t>
      </w:r>
    </w:p>
    <w:p w:rsidR="001C0472" w:rsidRPr="002409A9" w:rsidRDefault="001C0472" w:rsidP="001C0472">
      <w:pPr>
        <w:pStyle w:val="Tekstprzypisudolnego"/>
        <w:jc w:val="both"/>
        <w:rPr>
          <w:rFonts w:asciiTheme="minorHAnsi" w:hAnsiTheme="minorHAnsi" w:cstheme="minorHAnsi"/>
          <w:b/>
          <w:i/>
        </w:rPr>
      </w:pPr>
      <w:proofErr w:type="spellStart"/>
      <w:r w:rsidRPr="002409A9">
        <w:rPr>
          <w:rFonts w:asciiTheme="minorHAnsi" w:hAnsiTheme="minorHAnsi" w:cstheme="minorHAnsi"/>
          <w:b/>
          <w:i/>
        </w:rPr>
        <w:t>G</w:t>
      </w:r>
      <w:r w:rsidRPr="002409A9">
        <w:rPr>
          <w:rFonts w:asciiTheme="minorHAnsi" w:hAnsiTheme="minorHAnsi" w:cstheme="minorHAnsi"/>
          <w:b/>
          <w:i/>
          <w:vertAlign w:val="subscript"/>
        </w:rPr>
        <w:t>n</w:t>
      </w:r>
      <w:proofErr w:type="spellEnd"/>
      <w:r w:rsidR="004A7740" w:rsidRPr="004A7740">
        <w:rPr>
          <w:rFonts w:asciiTheme="minorHAnsi" w:hAnsiTheme="minorHAnsi" w:cstheme="minorHAnsi"/>
          <w:b/>
          <w:i/>
        </w:rPr>
        <w:t xml:space="preserve"> </w:t>
      </w:r>
      <w:r w:rsidRPr="002409A9">
        <w:rPr>
          <w:rFonts w:asciiTheme="minorHAnsi" w:hAnsiTheme="minorHAnsi" w:cstheme="minorHAnsi"/>
          <w:b/>
          <w:i/>
        </w:rPr>
        <w:t>- ilość punktów za okres gwarancji (z rozpatrywanej oferty) w ramach kryterium 2</w:t>
      </w:r>
      <w:r w:rsidR="004A7740">
        <w:rPr>
          <w:rFonts w:asciiTheme="minorHAnsi" w:hAnsiTheme="minorHAnsi" w:cstheme="minorHAnsi"/>
          <w:b/>
          <w:i/>
        </w:rPr>
        <w:t>,</w:t>
      </w:r>
    </w:p>
    <w:p w:rsidR="001C0472" w:rsidRPr="002409A9" w:rsidRDefault="001C0472" w:rsidP="001C0472">
      <w:pPr>
        <w:pStyle w:val="Tekstprzypisudolnego"/>
        <w:jc w:val="both"/>
        <w:rPr>
          <w:rFonts w:asciiTheme="minorHAnsi" w:hAnsiTheme="minorHAnsi" w:cstheme="minorHAnsi"/>
          <w:b/>
          <w:i/>
        </w:rPr>
      </w:pPr>
      <w:proofErr w:type="spellStart"/>
      <w:r w:rsidRPr="002409A9">
        <w:rPr>
          <w:rFonts w:asciiTheme="minorHAnsi" w:hAnsiTheme="minorHAnsi" w:cstheme="minorHAnsi"/>
          <w:b/>
          <w:i/>
        </w:rPr>
        <w:t>C</w:t>
      </w:r>
      <w:r w:rsidRPr="002409A9">
        <w:rPr>
          <w:rFonts w:asciiTheme="minorHAnsi" w:hAnsiTheme="minorHAnsi" w:cstheme="minorHAnsi"/>
          <w:b/>
          <w:i/>
          <w:vertAlign w:val="subscript"/>
        </w:rPr>
        <w:t>oferty.n</w:t>
      </w:r>
      <w:proofErr w:type="spellEnd"/>
      <w:r w:rsidR="004A7740" w:rsidRPr="004A7740">
        <w:rPr>
          <w:rFonts w:asciiTheme="minorHAnsi" w:hAnsiTheme="minorHAnsi" w:cstheme="minorHAnsi"/>
          <w:b/>
          <w:i/>
        </w:rPr>
        <w:t xml:space="preserve"> </w:t>
      </w:r>
      <w:r w:rsidRPr="002409A9">
        <w:rPr>
          <w:rFonts w:asciiTheme="minorHAnsi" w:hAnsiTheme="minorHAnsi" w:cstheme="minorHAnsi"/>
          <w:b/>
          <w:i/>
        </w:rPr>
        <w:t xml:space="preserve">- </w:t>
      </w:r>
      <w:r w:rsidR="00AF0A68" w:rsidRPr="00AF0A68">
        <w:rPr>
          <w:rFonts w:asciiTheme="minorHAnsi" w:hAnsiTheme="minorHAnsi" w:cstheme="minorHAnsi"/>
          <w:b/>
          <w:i/>
        </w:rPr>
        <w:t>szacunkowa łączna cena brutto [zł] oferty</w:t>
      </w:r>
      <w:r w:rsidR="00AF0A68">
        <w:rPr>
          <w:rFonts w:asciiTheme="minorHAnsi" w:hAnsiTheme="minorHAnsi" w:cstheme="minorHAnsi"/>
          <w:b/>
          <w:i/>
        </w:rPr>
        <w:t xml:space="preserve"> rozpatrywanej</w:t>
      </w:r>
      <w:r w:rsidRPr="002409A9">
        <w:rPr>
          <w:rFonts w:asciiTheme="minorHAnsi" w:hAnsiTheme="minorHAnsi" w:cstheme="minorHAnsi"/>
          <w:b/>
          <w:i/>
        </w:rPr>
        <w:t xml:space="preserve"> w ramach kryterium 1</w:t>
      </w:r>
      <w:r w:rsidR="004A7740">
        <w:rPr>
          <w:rFonts w:asciiTheme="minorHAnsi" w:hAnsiTheme="minorHAnsi" w:cstheme="minorHAnsi"/>
          <w:b/>
          <w:i/>
        </w:rPr>
        <w:t>,</w:t>
      </w:r>
    </w:p>
    <w:p w:rsidR="001C0472" w:rsidRPr="002409A9" w:rsidRDefault="001C0472" w:rsidP="001C0472">
      <w:pPr>
        <w:pStyle w:val="Tekstprzypisudolnego"/>
        <w:jc w:val="both"/>
        <w:rPr>
          <w:rFonts w:asciiTheme="minorHAnsi" w:hAnsiTheme="minorHAnsi" w:cstheme="minorHAnsi"/>
          <w:b/>
          <w:i/>
        </w:rPr>
      </w:pPr>
      <w:r w:rsidRPr="002409A9">
        <w:rPr>
          <w:rFonts w:asciiTheme="minorHAnsi" w:hAnsiTheme="minorHAnsi" w:cstheme="minorHAnsi"/>
          <w:b/>
          <w:i/>
        </w:rPr>
        <w:t>G</w:t>
      </w:r>
      <w:r w:rsidR="004A7740">
        <w:rPr>
          <w:rFonts w:asciiTheme="minorHAnsi" w:hAnsiTheme="minorHAnsi" w:cstheme="minorHAnsi"/>
          <w:b/>
          <w:i/>
        </w:rPr>
        <w:t xml:space="preserve"> </w:t>
      </w:r>
      <w:r w:rsidRPr="002409A9">
        <w:rPr>
          <w:rFonts w:asciiTheme="minorHAnsi" w:hAnsiTheme="minorHAnsi" w:cstheme="minorHAnsi"/>
          <w:b/>
          <w:i/>
        </w:rPr>
        <w:t xml:space="preserve">- maksymalna </w:t>
      </w:r>
      <w:r w:rsidR="00402597">
        <w:rPr>
          <w:rFonts w:asciiTheme="minorHAnsi" w:hAnsiTheme="minorHAnsi" w:cstheme="minorHAnsi"/>
          <w:b/>
          <w:i/>
        </w:rPr>
        <w:t xml:space="preserve">możliwa do zdobycia </w:t>
      </w:r>
      <w:r w:rsidRPr="002409A9">
        <w:rPr>
          <w:rFonts w:asciiTheme="minorHAnsi" w:hAnsiTheme="minorHAnsi" w:cstheme="minorHAnsi"/>
          <w:b/>
          <w:i/>
        </w:rPr>
        <w:t>ilość punktów za okres gwarancji w ramach kryterium 2</w:t>
      </w:r>
      <w:r w:rsidR="00806375" w:rsidRPr="002409A9">
        <w:rPr>
          <w:rFonts w:asciiTheme="minorHAnsi" w:hAnsiTheme="minorHAnsi" w:cstheme="minorHAnsi"/>
          <w:b/>
          <w:i/>
        </w:rPr>
        <w:t xml:space="preserve"> (ma</w:t>
      </w:r>
      <w:r w:rsidR="004A7740">
        <w:rPr>
          <w:rFonts w:asciiTheme="minorHAnsi" w:hAnsiTheme="minorHAnsi" w:cstheme="minorHAnsi"/>
          <w:b/>
          <w:i/>
        </w:rPr>
        <w:t>ksymalnie</w:t>
      </w:r>
      <w:r w:rsidR="00806375" w:rsidRPr="002409A9">
        <w:rPr>
          <w:rFonts w:asciiTheme="minorHAnsi" w:hAnsiTheme="minorHAnsi" w:cstheme="minorHAnsi"/>
          <w:b/>
          <w:i/>
        </w:rPr>
        <w:t>. 12</w:t>
      </w:r>
      <w:r w:rsidRPr="002409A9">
        <w:rPr>
          <w:rFonts w:asciiTheme="minorHAnsi" w:hAnsiTheme="minorHAnsi" w:cstheme="minorHAnsi"/>
          <w:b/>
          <w:i/>
        </w:rPr>
        <w:t>)</w:t>
      </w:r>
      <w:r w:rsidR="004A7740">
        <w:rPr>
          <w:rFonts w:asciiTheme="minorHAnsi" w:hAnsiTheme="minorHAnsi" w:cstheme="minorHAnsi"/>
          <w:b/>
          <w:i/>
        </w:rPr>
        <w:t>,</w:t>
      </w:r>
    </w:p>
    <w:p w:rsidR="001C0472" w:rsidRPr="002409A9" w:rsidRDefault="004A7740" w:rsidP="004A7740">
      <w:pPr>
        <w:pStyle w:val="Tekstprzypisudolnego"/>
        <w:jc w:val="both"/>
        <w:rPr>
          <w:rFonts w:asciiTheme="minorHAnsi" w:hAnsiTheme="minorHAnsi" w:cstheme="minorHAnsi"/>
          <w:b/>
          <w:i/>
        </w:rPr>
      </w:pPr>
      <w:r w:rsidRPr="004A7740">
        <w:rPr>
          <w:rFonts w:asciiTheme="minorHAnsi" w:hAnsiTheme="minorHAnsi" w:cstheme="minorHAnsi"/>
          <w:b/>
          <w:i/>
        </w:rPr>
        <w:t>*</w:t>
      </w:r>
      <w:r>
        <w:rPr>
          <w:rFonts w:asciiTheme="minorHAnsi" w:hAnsiTheme="minorHAnsi" w:cstheme="minorHAnsi"/>
          <w:b/>
          <w:i/>
        </w:rPr>
        <w:t xml:space="preserve"> - o</w:t>
      </w:r>
      <w:r w:rsidR="001C0472" w:rsidRPr="002409A9">
        <w:rPr>
          <w:rFonts w:asciiTheme="minorHAnsi" w:hAnsiTheme="minorHAnsi" w:cstheme="minorHAnsi"/>
          <w:b/>
          <w:i/>
        </w:rPr>
        <w:t>perator mnożenia</w:t>
      </w:r>
      <w:r>
        <w:rPr>
          <w:rFonts w:asciiTheme="minorHAnsi" w:hAnsiTheme="minorHAnsi" w:cstheme="minorHAnsi"/>
          <w:b/>
          <w:i/>
        </w:rPr>
        <w:t>,</w:t>
      </w:r>
    </w:p>
    <w:p w:rsidR="001C0472" w:rsidRPr="002409A9" w:rsidRDefault="001C0472" w:rsidP="001C0472">
      <w:pPr>
        <w:pStyle w:val="Tekstprzypisudolnego"/>
        <w:jc w:val="both"/>
        <w:rPr>
          <w:rFonts w:asciiTheme="minorHAnsi" w:hAnsiTheme="minorHAnsi" w:cstheme="minorHAnsi"/>
          <w:b/>
          <w:i/>
        </w:rPr>
      </w:pPr>
      <w:r w:rsidRPr="002409A9">
        <w:rPr>
          <w:rFonts w:asciiTheme="minorHAnsi" w:hAnsiTheme="minorHAnsi" w:cstheme="minorHAnsi"/>
          <w:b/>
          <w:i/>
        </w:rPr>
        <w:t>/</w:t>
      </w:r>
      <w:r w:rsidR="004A7740">
        <w:rPr>
          <w:rFonts w:asciiTheme="minorHAnsi" w:hAnsiTheme="minorHAnsi" w:cstheme="minorHAnsi"/>
          <w:b/>
          <w:i/>
        </w:rPr>
        <w:t xml:space="preserve"> - </w:t>
      </w:r>
      <w:r w:rsidRPr="002409A9">
        <w:rPr>
          <w:rFonts w:asciiTheme="minorHAnsi" w:hAnsiTheme="minorHAnsi" w:cstheme="minorHAnsi"/>
          <w:b/>
          <w:i/>
        </w:rPr>
        <w:t>operator dzielenia</w:t>
      </w:r>
      <w:r w:rsidR="004A7740">
        <w:rPr>
          <w:rFonts w:asciiTheme="minorHAnsi" w:hAnsiTheme="minorHAnsi" w:cstheme="minorHAnsi"/>
          <w:b/>
          <w:i/>
        </w:rPr>
        <w:t>,</w:t>
      </w:r>
    </w:p>
    <w:p w:rsidR="001C0472" w:rsidRDefault="001C0472" w:rsidP="001C0472">
      <w:pPr>
        <w:pStyle w:val="Tekstprzypisudolnego"/>
        <w:jc w:val="both"/>
        <w:rPr>
          <w:rFonts w:asciiTheme="minorHAnsi" w:hAnsiTheme="minorHAnsi" w:cstheme="minorHAnsi"/>
          <w:b/>
          <w:i/>
        </w:rPr>
      </w:pPr>
      <w:r w:rsidRPr="002409A9">
        <w:rPr>
          <w:rFonts w:asciiTheme="minorHAnsi" w:hAnsiTheme="minorHAnsi" w:cstheme="minorHAnsi"/>
          <w:b/>
          <w:i/>
        </w:rPr>
        <w:t>[(])</w:t>
      </w:r>
      <w:r w:rsidR="004A7740">
        <w:rPr>
          <w:rFonts w:asciiTheme="minorHAnsi" w:hAnsiTheme="minorHAnsi" w:cstheme="minorHAnsi"/>
          <w:b/>
          <w:i/>
        </w:rPr>
        <w:t xml:space="preserve"> </w:t>
      </w:r>
      <w:r w:rsidRPr="002409A9">
        <w:rPr>
          <w:rFonts w:asciiTheme="minorHAnsi" w:hAnsiTheme="minorHAnsi" w:cstheme="minorHAnsi"/>
          <w:b/>
          <w:i/>
        </w:rPr>
        <w:t>- nawiasy</w:t>
      </w:r>
      <w:r w:rsidR="004A7740">
        <w:rPr>
          <w:rFonts w:asciiTheme="minorHAnsi" w:hAnsiTheme="minorHAnsi" w:cstheme="minorHAnsi"/>
          <w:b/>
          <w:i/>
        </w:rPr>
        <w:t>.</w:t>
      </w:r>
    </w:p>
    <w:p w:rsidR="00E33CDC" w:rsidRDefault="00E33CDC" w:rsidP="001C0472">
      <w:pPr>
        <w:pStyle w:val="Tekstprzypisudolnego"/>
        <w:jc w:val="both"/>
        <w:rPr>
          <w:rFonts w:asciiTheme="minorHAnsi" w:hAnsiTheme="minorHAnsi" w:cstheme="minorHAnsi"/>
          <w:b/>
          <w:i/>
        </w:rPr>
      </w:pPr>
    </w:p>
    <w:p w:rsidR="00357AF8" w:rsidRPr="001F4A95" w:rsidRDefault="00357AF8" w:rsidP="00B16471">
      <w:pPr>
        <w:pStyle w:val="Tekstprzypisudolnego"/>
        <w:jc w:val="both"/>
        <w:rPr>
          <w:rFonts w:asciiTheme="minorHAnsi" w:hAnsiTheme="minorHAnsi" w:cstheme="minorHAnsi"/>
          <w:sz w:val="12"/>
        </w:rPr>
      </w:pPr>
    </w:p>
    <w:p w:rsidR="00B16471" w:rsidRDefault="00F15542" w:rsidP="00706AC8">
      <w:pPr>
        <w:pStyle w:val="Akapitzlist"/>
        <w:numPr>
          <w:ilvl w:val="0"/>
          <w:numId w:val="11"/>
        </w:numPr>
      </w:pPr>
      <w:r w:rsidRPr="00F15542">
        <w:rPr>
          <w:b/>
          <w:sz w:val="24"/>
          <w:szCs w:val="24"/>
        </w:rPr>
        <w:t>Termin związania ofertą</w:t>
      </w:r>
      <w:r w:rsidR="00D96E55">
        <w:t xml:space="preserve"> </w:t>
      </w:r>
    </w:p>
    <w:p w:rsidR="00D96E55" w:rsidRPr="001F4A95" w:rsidRDefault="00D96E55" w:rsidP="00D96E55">
      <w:pPr>
        <w:pStyle w:val="Akapitzlist"/>
        <w:ind w:left="1440"/>
        <w:rPr>
          <w:sz w:val="10"/>
        </w:rPr>
      </w:pPr>
    </w:p>
    <w:p w:rsidR="00D96E55" w:rsidRPr="00D96E55" w:rsidRDefault="00D96E55" w:rsidP="00D96E55">
      <w:pPr>
        <w:pStyle w:val="Akapitzlist"/>
        <w:numPr>
          <w:ilvl w:val="0"/>
          <w:numId w:val="16"/>
        </w:numPr>
        <w:ind w:left="1134" w:firstLine="0"/>
        <w:rPr>
          <w:sz w:val="20"/>
          <w:szCs w:val="20"/>
        </w:rPr>
      </w:pPr>
      <w:r w:rsidRPr="00D96E55">
        <w:rPr>
          <w:sz w:val="20"/>
          <w:szCs w:val="20"/>
        </w:rPr>
        <w:t>Termin związania ofertą wynosi 45 dni od dnia upływu terminu składania ofert.</w:t>
      </w:r>
    </w:p>
    <w:p w:rsidR="00D96E55" w:rsidRPr="009F5E9B" w:rsidRDefault="00780460" w:rsidP="00D96E55">
      <w:pPr>
        <w:tabs>
          <w:tab w:val="left" w:pos="1842"/>
        </w:tabs>
        <w:ind w:left="1418"/>
        <w:rPr>
          <w:i/>
          <w:sz w:val="20"/>
          <w:szCs w:val="20"/>
        </w:rPr>
      </w:pPr>
      <w:r w:rsidRPr="009F5E9B">
        <w:rPr>
          <w:i/>
          <w:sz w:val="20"/>
          <w:szCs w:val="20"/>
        </w:rPr>
        <w:t>Uwaga: Brak odpowiedzi na ofertę nie oznaczają przyjęcia oferty. Do zawarcia umowy wymagane jest pisemne oświadczenie</w:t>
      </w:r>
      <w:r w:rsidR="009F5E9B" w:rsidRPr="009F5E9B">
        <w:rPr>
          <w:i/>
          <w:sz w:val="20"/>
          <w:szCs w:val="20"/>
        </w:rPr>
        <w:t xml:space="preserve"> </w:t>
      </w:r>
      <w:r w:rsidRPr="009F5E9B">
        <w:rPr>
          <w:i/>
          <w:sz w:val="20"/>
          <w:szCs w:val="20"/>
        </w:rPr>
        <w:t>/</w:t>
      </w:r>
      <w:r w:rsidR="009F5E9B" w:rsidRPr="009F5E9B">
        <w:rPr>
          <w:i/>
          <w:sz w:val="20"/>
          <w:szCs w:val="20"/>
        </w:rPr>
        <w:t xml:space="preserve"> </w:t>
      </w:r>
      <w:r w:rsidRPr="009F5E9B">
        <w:rPr>
          <w:i/>
          <w:sz w:val="20"/>
          <w:szCs w:val="20"/>
        </w:rPr>
        <w:t>informacja Zamawiającego o wyborze oferty.</w:t>
      </w:r>
    </w:p>
    <w:p w:rsidR="00D96E55" w:rsidRDefault="00E30701" w:rsidP="004A7740">
      <w:pPr>
        <w:pStyle w:val="Akapitzlist"/>
        <w:numPr>
          <w:ilvl w:val="0"/>
          <w:numId w:val="16"/>
        </w:numPr>
        <w:ind w:left="1418" w:hanging="284"/>
        <w:rPr>
          <w:sz w:val="20"/>
          <w:szCs w:val="20"/>
        </w:rPr>
      </w:pPr>
      <w:r w:rsidRPr="00D96E55">
        <w:rPr>
          <w:sz w:val="20"/>
          <w:szCs w:val="20"/>
        </w:rPr>
        <w:t>W przypa</w:t>
      </w:r>
      <w:r w:rsidR="00823FC2">
        <w:rPr>
          <w:sz w:val="20"/>
          <w:szCs w:val="20"/>
        </w:rPr>
        <w:t>dku nie podpisania umowy przez O</w:t>
      </w:r>
      <w:r w:rsidRPr="00D96E55">
        <w:rPr>
          <w:sz w:val="20"/>
          <w:szCs w:val="20"/>
        </w:rPr>
        <w:t>ferenta przedstawiającego najk</w:t>
      </w:r>
      <w:r w:rsidR="00D96E55">
        <w:rPr>
          <w:sz w:val="20"/>
          <w:szCs w:val="20"/>
        </w:rPr>
        <w:t>orzystniejszą ofertę</w:t>
      </w:r>
      <w:r w:rsidR="00823FC2">
        <w:rPr>
          <w:sz w:val="20"/>
          <w:szCs w:val="20"/>
        </w:rPr>
        <w:t>,</w:t>
      </w:r>
      <w:r w:rsidR="00D96E55">
        <w:rPr>
          <w:sz w:val="20"/>
          <w:szCs w:val="20"/>
        </w:rPr>
        <w:t xml:space="preserve"> Zamawiający ma prawo wybrać ofertę kolejną z pozostałych ważnych ofert.</w:t>
      </w:r>
    </w:p>
    <w:p w:rsidR="00E33CDC" w:rsidRPr="00E33CDC" w:rsidRDefault="00E33CDC" w:rsidP="00E33CDC">
      <w:pPr>
        <w:rPr>
          <w:sz w:val="20"/>
          <w:szCs w:val="20"/>
        </w:rPr>
      </w:pPr>
    </w:p>
    <w:p w:rsidR="004A7740" w:rsidRPr="004A7740" w:rsidRDefault="004A7740" w:rsidP="004A7740">
      <w:pPr>
        <w:pStyle w:val="Akapitzlist"/>
        <w:ind w:left="1418"/>
        <w:rPr>
          <w:sz w:val="20"/>
          <w:szCs w:val="20"/>
        </w:rPr>
      </w:pPr>
    </w:p>
    <w:p w:rsidR="00D95550" w:rsidRPr="00D96E55" w:rsidRDefault="00D95550" w:rsidP="00D96E55">
      <w:pPr>
        <w:pStyle w:val="Akapitzlist"/>
        <w:numPr>
          <w:ilvl w:val="0"/>
          <w:numId w:val="11"/>
        </w:numPr>
      </w:pPr>
      <w:r w:rsidRPr="00D96E55">
        <w:rPr>
          <w:b/>
          <w:sz w:val="24"/>
          <w:szCs w:val="24"/>
        </w:rPr>
        <w:lastRenderedPageBreak/>
        <w:t>Informacje o unieważnieniu postępowania</w:t>
      </w:r>
    </w:p>
    <w:p w:rsidR="00D96E55" w:rsidRPr="001F4A95" w:rsidRDefault="00D96E55" w:rsidP="00D96E55">
      <w:pPr>
        <w:pStyle w:val="Akapitzlist"/>
        <w:ind w:left="1440"/>
        <w:rPr>
          <w:sz w:val="10"/>
        </w:rPr>
      </w:pPr>
    </w:p>
    <w:p w:rsidR="00D95550" w:rsidRPr="00706AC8" w:rsidRDefault="00D95550" w:rsidP="00FF6187">
      <w:pPr>
        <w:pStyle w:val="Akapitzlist"/>
        <w:numPr>
          <w:ilvl w:val="0"/>
          <w:numId w:val="4"/>
        </w:numPr>
        <w:tabs>
          <w:tab w:val="clear" w:pos="480"/>
          <w:tab w:val="num" w:pos="1418"/>
        </w:tabs>
        <w:ind w:firstLine="654"/>
        <w:rPr>
          <w:sz w:val="20"/>
          <w:szCs w:val="20"/>
        </w:rPr>
      </w:pPr>
      <w:r w:rsidRPr="00706AC8">
        <w:rPr>
          <w:sz w:val="20"/>
          <w:szCs w:val="20"/>
        </w:rPr>
        <w:t>Zamawiający unieważni postępowanie jeżeli:</w:t>
      </w:r>
    </w:p>
    <w:p w:rsidR="00D95550" w:rsidRPr="00706AC8" w:rsidRDefault="00D95550" w:rsidP="00FF6187">
      <w:pPr>
        <w:pStyle w:val="Tekstpodstawowy"/>
        <w:numPr>
          <w:ilvl w:val="1"/>
          <w:numId w:val="4"/>
        </w:numPr>
        <w:tabs>
          <w:tab w:val="clear" w:pos="1035"/>
          <w:tab w:val="num" w:pos="709"/>
          <w:tab w:val="num" w:pos="1701"/>
        </w:tabs>
        <w:spacing w:after="0" w:line="240" w:lineRule="auto"/>
        <w:ind w:firstLine="383"/>
        <w:jc w:val="both"/>
        <w:rPr>
          <w:rFonts w:cs="Arial"/>
          <w:sz w:val="20"/>
          <w:szCs w:val="20"/>
        </w:rPr>
      </w:pPr>
      <w:r w:rsidRPr="00706AC8">
        <w:rPr>
          <w:rFonts w:cs="Arial"/>
          <w:sz w:val="20"/>
          <w:szCs w:val="20"/>
        </w:rPr>
        <w:t>w postępowaniu nie wpłynęła żadna oferta niepodlegająca odrzuceniu,</w:t>
      </w:r>
    </w:p>
    <w:p w:rsidR="00D95550" w:rsidRPr="00706AC8" w:rsidRDefault="00D95550" w:rsidP="00FF6187">
      <w:pPr>
        <w:pStyle w:val="Tekstpodstawowy"/>
        <w:numPr>
          <w:ilvl w:val="1"/>
          <w:numId w:val="4"/>
        </w:numPr>
        <w:tabs>
          <w:tab w:val="clear" w:pos="1035"/>
          <w:tab w:val="num" w:pos="1701"/>
        </w:tabs>
        <w:spacing w:after="0" w:line="240" w:lineRule="auto"/>
        <w:ind w:left="1701" w:hanging="283"/>
        <w:jc w:val="both"/>
        <w:rPr>
          <w:rStyle w:val="txt-new"/>
          <w:rFonts w:cs="Arial"/>
          <w:sz w:val="20"/>
          <w:szCs w:val="20"/>
        </w:rPr>
      </w:pPr>
      <w:r w:rsidRPr="00706AC8">
        <w:rPr>
          <w:rStyle w:val="txt-new"/>
          <w:rFonts w:cs="Arial"/>
          <w:sz w:val="20"/>
          <w:szCs w:val="20"/>
        </w:rPr>
        <w:t>udzielenie zamówienia lub zawarci</w:t>
      </w:r>
      <w:r w:rsidR="006D2635" w:rsidRPr="00706AC8">
        <w:rPr>
          <w:rStyle w:val="txt-new"/>
          <w:rFonts w:cs="Arial"/>
          <w:sz w:val="20"/>
          <w:szCs w:val="20"/>
        </w:rPr>
        <w:t>e</w:t>
      </w:r>
      <w:r w:rsidRPr="00706AC8">
        <w:rPr>
          <w:rStyle w:val="txt-new"/>
          <w:rFonts w:cs="Arial"/>
          <w:sz w:val="20"/>
          <w:szCs w:val="20"/>
        </w:rPr>
        <w:t xml:space="preserve"> umowy na warunkach określonych </w:t>
      </w:r>
      <w:r w:rsidR="00E33CDC">
        <w:rPr>
          <w:rStyle w:val="txt-new"/>
          <w:rFonts w:cs="Arial"/>
          <w:sz w:val="20"/>
          <w:szCs w:val="20"/>
        </w:rPr>
        <w:br/>
      </w:r>
      <w:r w:rsidRPr="00706AC8">
        <w:rPr>
          <w:rStyle w:val="txt-new"/>
          <w:rFonts w:cs="Arial"/>
          <w:sz w:val="20"/>
          <w:szCs w:val="20"/>
        </w:rPr>
        <w:t>w najkorzystniejszej ze złożonych ofert nie leży w interesie Zamawiającego.</w:t>
      </w:r>
    </w:p>
    <w:p w:rsidR="00D95550" w:rsidRPr="00706AC8" w:rsidRDefault="00D95550" w:rsidP="00D95550">
      <w:pPr>
        <w:pStyle w:val="Tekstpodstawowy"/>
        <w:spacing w:after="0" w:line="240" w:lineRule="auto"/>
        <w:ind w:left="709"/>
        <w:jc w:val="both"/>
        <w:rPr>
          <w:rStyle w:val="txt-new"/>
          <w:rFonts w:cs="Arial"/>
          <w:sz w:val="20"/>
          <w:szCs w:val="20"/>
        </w:rPr>
      </w:pPr>
    </w:p>
    <w:p w:rsidR="00D52675" w:rsidRPr="004A7740" w:rsidRDefault="00D95550" w:rsidP="00E60B66">
      <w:pPr>
        <w:pStyle w:val="Akapitzlist"/>
        <w:numPr>
          <w:ilvl w:val="0"/>
          <w:numId w:val="4"/>
        </w:numPr>
        <w:ind w:firstLine="654"/>
      </w:pPr>
      <w:r w:rsidRPr="004D3EBA">
        <w:rPr>
          <w:sz w:val="20"/>
          <w:szCs w:val="20"/>
        </w:rPr>
        <w:t>Zamawiający może unieważnić postępowanie również bez podania przyczyny</w:t>
      </w:r>
      <w:r w:rsidR="00BF025A" w:rsidRPr="004D3EBA">
        <w:rPr>
          <w:sz w:val="20"/>
          <w:szCs w:val="20"/>
        </w:rPr>
        <w:t>.</w:t>
      </w:r>
    </w:p>
    <w:sectPr w:rsidR="00D52675" w:rsidRPr="004A7740" w:rsidSect="00BF4494">
      <w:footerReference w:type="default" r:id="rId1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FD4" w:rsidRDefault="002E7FD4" w:rsidP="00FF6187">
      <w:pPr>
        <w:spacing w:after="0" w:line="240" w:lineRule="auto"/>
      </w:pPr>
      <w:r>
        <w:separator/>
      </w:r>
    </w:p>
  </w:endnote>
  <w:endnote w:type="continuationSeparator" w:id="0">
    <w:p w:rsidR="002E7FD4" w:rsidRDefault="002E7FD4" w:rsidP="00FF61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entury Gothic">
    <w:altName w:val="Century Gothic"/>
    <w:panose1 w:val="020B0502020202020204"/>
    <w:charset w:val="EE"/>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0"/>
      </w:rPr>
      <w:id w:val="96035938"/>
      <w:docPartObj>
        <w:docPartGallery w:val="Page Numbers (Bottom of Page)"/>
        <w:docPartUnique/>
      </w:docPartObj>
    </w:sdtPr>
    <w:sdtContent>
      <w:sdt>
        <w:sdtPr>
          <w:rPr>
            <w:sz w:val="20"/>
          </w:rPr>
          <w:id w:val="810570653"/>
          <w:docPartObj>
            <w:docPartGallery w:val="Page Numbers (Top of Page)"/>
            <w:docPartUnique/>
          </w:docPartObj>
        </w:sdtPr>
        <w:sdtContent>
          <w:p w:rsidR="00D52675" w:rsidRPr="00ED7ED2" w:rsidRDefault="00723604" w:rsidP="00ED7ED2">
            <w:pPr>
              <w:pStyle w:val="Stopka"/>
              <w:tabs>
                <w:tab w:val="clear" w:pos="4536"/>
                <w:tab w:val="center" w:pos="8222"/>
              </w:tabs>
              <w:rPr>
                <w:sz w:val="20"/>
              </w:rPr>
            </w:pPr>
            <w:r>
              <w:rPr>
                <w:rFonts w:cstheme="minorHAnsi"/>
                <w:sz w:val="20"/>
              </w:rPr>
              <w:t>załącznik nr 2</w:t>
            </w:r>
            <w:r>
              <w:rPr>
                <w:rFonts w:cstheme="minorHAnsi"/>
                <w:sz w:val="20"/>
              </w:rPr>
              <w:tab/>
            </w:r>
            <w:r w:rsidR="00D52675" w:rsidRPr="00D52675">
              <w:rPr>
                <w:sz w:val="20"/>
              </w:rPr>
              <w:t xml:space="preserve">Strona </w:t>
            </w:r>
            <w:r w:rsidR="00585B55" w:rsidRPr="00D52675">
              <w:rPr>
                <w:b/>
                <w:szCs w:val="24"/>
              </w:rPr>
              <w:fldChar w:fldCharType="begin"/>
            </w:r>
            <w:r w:rsidR="00D52675" w:rsidRPr="00D52675">
              <w:rPr>
                <w:b/>
                <w:sz w:val="20"/>
              </w:rPr>
              <w:instrText>PAGE</w:instrText>
            </w:r>
            <w:r w:rsidR="00585B55" w:rsidRPr="00D52675">
              <w:rPr>
                <w:b/>
                <w:szCs w:val="24"/>
              </w:rPr>
              <w:fldChar w:fldCharType="separate"/>
            </w:r>
            <w:r w:rsidR="00155AF1">
              <w:rPr>
                <w:b/>
                <w:noProof/>
                <w:sz w:val="20"/>
              </w:rPr>
              <w:t>1</w:t>
            </w:r>
            <w:r w:rsidR="00585B55" w:rsidRPr="00D52675">
              <w:rPr>
                <w:b/>
                <w:szCs w:val="24"/>
              </w:rPr>
              <w:fldChar w:fldCharType="end"/>
            </w:r>
            <w:r w:rsidR="00D52675" w:rsidRPr="00D52675">
              <w:rPr>
                <w:sz w:val="20"/>
              </w:rPr>
              <w:t xml:space="preserve"> z </w:t>
            </w:r>
            <w:r w:rsidR="00585B55" w:rsidRPr="00D52675">
              <w:rPr>
                <w:b/>
                <w:szCs w:val="24"/>
              </w:rPr>
              <w:fldChar w:fldCharType="begin"/>
            </w:r>
            <w:r w:rsidR="00D52675" w:rsidRPr="00D52675">
              <w:rPr>
                <w:b/>
                <w:sz w:val="20"/>
              </w:rPr>
              <w:instrText>NUMPAGES</w:instrText>
            </w:r>
            <w:r w:rsidR="00585B55" w:rsidRPr="00D52675">
              <w:rPr>
                <w:b/>
                <w:szCs w:val="24"/>
              </w:rPr>
              <w:fldChar w:fldCharType="separate"/>
            </w:r>
            <w:r w:rsidR="00155AF1">
              <w:rPr>
                <w:b/>
                <w:noProof/>
                <w:sz w:val="20"/>
              </w:rPr>
              <w:t>7</w:t>
            </w:r>
            <w:r w:rsidR="00585B55" w:rsidRPr="00D52675">
              <w:rPr>
                <w:b/>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FD4" w:rsidRDefault="002E7FD4" w:rsidP="00FF6187">
      <w:pPr>
        <w:spacing w:after="0" w:line="240" w:lineRule="auto"/>
      </w:pPr>
      <w:r>
        <w:separator/>
      </w:r>
    </w:p>
  </w:footnote>
  <w:footnote w:type="continuationSeparator" w:id="0">
    <w:p w:rsidR="002E7FD4" w:rsidRDefault="002E7FD4" w:rsidP="00FF61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E4DF2"/>
    <w:multiLevelType w:val="hybridMultilevel"/>
    <w:tmpl w:val="0B58AC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8EA296A"/>
    <w:multiLevelType w:val="hybridMultilevel"/>
    <w:tmpl w:val="F642C418"/>
    <w:lvl w:ilvl="0" w:tplc="7534F09C">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806513D"/>
    <w:multiLevelType w:val="hybridMultilevel"/>
    <w:tmpl w:val="90F44DAE"/>
    <w:lvl w:ilvl="0" w:tplc="0415000F">
      <w:start w:val="1"/>
      <w:numFmt w:val="decimal"/>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nsid w:val="1A8C23E1"/>
    <w:multiLevelType w:val="multilevel"/>
    <w:tmpl w:val="70CC9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AE7A96"/>
    <w:multiLevelType w:val="hybridMultilevel"/>
    <w:tmpl w:val="43F68674"/>
    <w:lvl w:ilvl="0" w:tplc="04150013">
      <w:start w:val="1"/>
      <w:numFmt w:val="upperRoman"/>
      <w:lvlText w:val="%1."/>
      <w:lvlJc w:val="right"/>
      <w:pPr>
        <w:ind w:left="801" w:hanging="360"/>
      </w:pPr>
    </w:lvl>
    <w:lvl w:ilvl="1" w:tplc="04150019" w:tentative="1">
      <w:start w:val="1"/>
      <w:numFmt w:val="lowerLetter"/>
      <w:lvlText w:val="%2."/>
      <w:lvlJc w:val="left"/>
      <w:pPr>
        <w:ind w:left="1521" w:hanging="360"/>
      </w:pPr>
    </w:lvl>
    <w:lvl w:ilvl="2" w:tplc="0415001B" w:tentative="1">
      <w:start w:val="1"/>
      <w:numFmt w:val="lowerRoman"/>
      <w:lvlText w:val="%3."/>
      <w:lvlJc w:val="right"/>
      <w:pPr>
        <w:ind w:left="2241" w:hanging="180"/>
      </w:pPr>
    </w:lvl>
    <w:lvl w:ilvl="3" w:tplc="0415000F" w:tentative="1">
      <w:start w:val="1"/>
      <w:numFmt w:val="decimal"/>
      <w:lvlText w:val="%4."/>
      <w:lvlJc w:val="left"/>
      <w:pPr>
        <w:ind w:left="2961" w:hanging="360"/>
      </w:pPr>
    </w:lvl>
    <w:lvl w:ilvl="4" w:tplc="04150019" w:tentative="1">
      <w:start w:val="1"/>
      <w:numFmt w:val="lowerLetter"/>
      <w:lvlText w:val="%5."/>
      <w:lvlJc w:val="left"/>
      <w:pPr>
        <w:ind w:left="3681" w:hanging="360"/>
      </w:pPr>
    </w:lvl>
    <w:lvl w:ilvl="5" w:tplc="0415001B" w:tentative="1">
      <w:start w:val="1"/>
      <w:numFmt w:val="lowerRoman"/>
      <w:lvlText w:val="%6."/>
      <w:lvlJc w:val="right"/>
      <w:pPr>
        <w:ind w:left="4401" w:hanging="180"/>
      </w:pPr>
    </w:lvl>
    <w:lvl w:ilvl="6" w:tplc="0415000F" w:tentative="1">
      <w:start w:val="1"/>
      <w:numFmt w:val="decimal"/>
      <w:lvlText w:val="%7."/>
      <w:lvlJc w:val="left"/>
      <w:pPr>
        <w:ind w:left="5121" w:hanging="360"/>
      </w:pPr>
    </w:lvl>
    <w:lvl w:ilvl="7" w:tplc="04150019" w:tentative="1">
      <w:start w:val="1"/>
      <w:numFmt w:val="lowerLetter"/>
      <w:lvlText w:val="%8."/>
      <w:lvlJc w:val="left"/>
      <w:pPr>
        <w:ind w:left="5841" w:hanging="360"/>
      </w:pPr>
    </w:lvl>
    <w:lvl w:ilvl="8" w:tplc="0415001B" w:tentative="1">
      <w:start w:val="1"/>
      <w:numFmt w:val="lowerRoman"/>
      <w:lvlText w:val="%9."/>
      <w:lvlJc w:val="right"/>
      <w:pPr>
        <w:ind w:left="6561" w:hanging="180"/>
      </w:pPr>
    </w:lvl>
  </w:abstractNum>
  <w:abstractNum w:abstractNumId="5">
    <w:nsid w:val="23911CFB"/>
    <w:multiLevelType w:val="hybridMultilevel"/>
    <w:tmpl w:val="531854C6"/>
    <w:lvl w:ilvl="0" w:tplc="C516547C">
      <w:start w:val="4"/>
      <w:numFmt w:val="upperRoman"/>
      <w:lvlText w:val="%1."/>
      <w:lvlJc w:val="left"/>
      <w:pPr>
        <w:ind w:left="1440" w:hanging="720"/>
      </w:pPr>
      <w:rPr>
        <w:rFonts w:hint="default"/>
        <w:b/>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nsid w:val="24C1405F"/>
    <w:multiLevelType w:val="hybridMultilevel"/>
    <w:tmpl w:val="9E0A72FC"/>
    <w:lvl w:ilvl="0" w:tplc="04150001">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7">
    <w:nsid w:val="286D12AE"/>
    <w:multiLevelType w:val="multilevel"/>
    <w:tmpl w:val="65980628"/>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A87C8B"/>
    <w:multiLevelType w:val="hybridMultilevel"/>
    <w:tmpl w:val="8DDCC11C"/>
    <w:lvl w:ilvl="0" w:tplc="C8C0F1EE">
      <w:start w:val="1"/>
      <w:numFmt w:val="decimal"/>
      <w:lvlText w:val="%1."/>
      <w:lvlJc w:val="left"/>
      <w:pPr>
        <w:ind w:left="1776" w:hanging="360"/>
      </w:pPr>
      <w:rPr>
        <w:rFonts w:asciiTheme="minorHAnsi" w:eastAsia="Times New Roman" w:hAnsiTheme="minorHAnsi" w:cs="Times New Roman"/>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9">
    <w:nsid w:val="2E5B14C9"/>
    <w:multiLevelType w:val="hybridMultilevel"/>
    <w:tmpl w:val="165079E8"/>
    <w:lvl w:ilvl="0" w:tplc="1B863A7E">
      <w:start w:val="1"/>
      <w:numFmt w:val="decimal"/>
      <w:lvlText w:val="%1."/>
      <w:lvlJc w:val="left"/>
      <w:pPr>
        <w:ind w:left="144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62B590D"/>
    <w:multiLevelType w:val="multilevel"/>
    <w:tmpl w:val="05840354"/>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DF5A30"/>
    <w:multiLevelType w:val="hybridMultilevel"/>
    <w:tmpl w:val="D1AC3964"/>
    <w:lvl w:ilvl="0" w:tplc="F92A503E">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9291D38"/>
    <w:multiLevelType w:val="multilevel"/>
    <w:tmpl w:val="61FE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8F6009"/>
    <w:multiLevelType w:val="hybridMultilevel"/>
    <w:tmpl w:val="17F20548"/>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3EBF62C7"/>
    <w:multiLevelType w:val="hybridMultilevel"/>
    <w:tmpl w:val="96E669C2"/>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5">
    <w:nsid w:val="4299395C"/>
    <w:multiLevelType w:val="hybridMultilevel"/>
    <w:tmpl w:val="50D6A232"/>
    <w:lvl w:ilvl="0" w:tplc="0415000F">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3D90D23"/>
    <w:multiLevelType w:val="multilevel"/>
    <w:tmpl w:val="318E5BB8"/>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BB7E5D"/>
    <w:multiLevelType w:val="multilevel"/>
    <w:tmpl w:val="0DD4BA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5080D59"/>
    <w:multiLevelType w:val="hybridMultilevel"/>
    <w:tmpl w:val="17B60E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9080358"/>
    <w:multiLevelType w:val="hybridMultilevel"/>
    <w:tmpl w:val="A216BE3A"/>
    <w:lvl w:ilvl="0" w:tplc="E2FA45E4">
      <w:start w:val="7"/>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4DBD0A5B"/>
    <w:multiLevelType w:val="hybridMultilevel"/>
    <w:tmpl w:val="C622860E"/>
    <w:lvl w:ilvl="0" w:tplc="94342D56">
      <w:start w:val="1"/>
      <w:numFmt w:val="decimal"/>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1">
    <w:nsid w:val="4F6C2F3F"/>
    <w:multiLevelType w:val="hybridMultilevel"/>
    <w:tmpl w:val="17CE982E"/>
    <w:lvl w:ilvl="0" w:tplc="55F63FB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nsid w:val="51A200E7"/>
    <w:multiLevelType w:val="hybridMultilevel"/>
    <w:tmpl w:val="A304456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22A588C"/>
    <w:multiLevelType w:val="hybridMultilevel"/>
    <w:tmpl w:val="228A68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60E1646"/>
    <w:multiLevelType w:val="hybridMultilevel"/>
    <w:tmpl w:val="4A26E87A"/>
    <w:lvl w:ilvl="0" w:tplc="04150013">
      <w:start w:val="1"/>
      <w:numFmt w:val="upperRoman"/>
      <w:lvlText w:val="%1."/>
      <w:lvlJc w:val="righ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25">
    <w:nsid w:val="57620BAF"/>
    <w:multiLevelType w:val="hybridMultilevel"/>
    <w:tmpl w:val="40AEDA9A"/>
    <w:lvl w:ilvl="0" w:tplc="F5320462">
      <w:start w:val="1"/>
      <w:numFmt w:val="decimal"/>
      <w:lvlText w:val="%1."/>
      <w:lvlJc w:val="left"/>
      <w:pPr>
        <w:ind w:left="1848" w:hanging="360"/>
      </w:pPr>
      <w:rPr>
        <w:rFonts w:hint="default"/>
        <w:b/>
      </w:rPr>
    </w:lvl>
    <w:lvl w:ilvl="1" w:tplc="04150019" w:tentative="1">
      <w:start w:val="1"/>
      <w:numFmt w:val="lowerLetter"/>
      <w:lvlText w:val="%2."/>
      <w:lvlJc w:val="left"/>
      <w:pPr>
        <w:ind w:left="2568" w:hanging="360"/>
      </w:pPr>
    </w:lvl>
    <w:lvl w:ilvl="2" w:tplc="0415001B" w:tentative="1">
      <w:start w:val="1"/>
      <w:numFmt w:val="lowerRoman"/>
      <w:lvlText w:val="%3."/>
      <w:lvlJc w:val="right"/>
      <w:pPr>
        <w:ind w:left="3288" w:hanging="180"/>
      </w:pPr>
    </w:lvl>
    <w:lvl w:ilvl="3" w:tplc="0415000F" w:tentative="1">
      <w:start w:val="1"/>
      <w:numFmt w:val="decimal"/>
      <w:lvlText w:val="%4."/>
      <w:lvlJc w:val="left"/>
      <w:pPr>
        <w:ind w:left="4008" w:hanging="360"/>
      </w:pPr>
    </w:lvl>
    <w:lvl w:ilvl="4" w:tplc="04150019" w:tentative="1">
      <w:start w:val="1"/>
      <w:numFmt w:val="lowerLetter"/>
      <w:lvlText w:val="%5."/>
      <w:lvlJc w:val="left"/>
      <w:pPr>
        <w:ind w:left="4728" w:hanging="360"/>
      </w:pPr>
    </w:lvl>
    <w:lvl w:ilvl="5" w:tplc="0415001B" w:tentative="1">
      <w:start w:val="1"/>
      <w:numFmt w:val="lowerRoman"/>
      <w:lvlText w:val="%6."/>
      <w:lvlJc w:val="right"/>
      <w:pPr>
        <w:ind w:left="5448" w:hanging="180"/>
      </w:pPr>
    </w:lvl>
    <w:lvl w:ilvl="6" w:tplc="0415000F" w:tentative="1">
      <w:start w:val="1"/>
      <w:numFmt w:val="decimal"/>
      <w:lvlText w:val="%7."/>
      <w:lvlJc w:val="left"/>
      <w:pPr>
        <w:ind w:left="6168" w:hanging="360"/>
      </w:pPr>
    </w:lvl>
    <w:lvl w:ilvl="7" w:tplc="04150019" w:tentative="1">
      <w:start w:val="1"/>
      <w:numFmt w:val="lowerLetter"/>
      <w:lvlText w:val="%8."/>
      <w:lvlJc w:val="left"/>
      <w:pPr>
        <w:ind w:left="6888" w:hanging="360"/>
      </w:pPr>
    </w:lvl>
    <w:lvl w:ilvl="8" w:tplc="0415001B" w:tentative="1">
      <w:start w:val="1"/>
      <w:numFmt w:val="lowerRoman"/>
      <w:lvlText w:val="%9."/>
      <w:lvlJc w:val="right"/>
      <w:pPr>
        <w:ind w:left="7608" w:hanging="180"/>
      </w:pPr>
    </w:lvl>
  </w:abstractNum>
  <w:abstractNum w:abstractNumId="26">
    <w:nsid w:val="591418A9"/>
    <w:multiLevelType w:val="hybridMultilevel"/>
    <w:tmpl w:val="7D96465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nsid w:val="5B884C75"/>
    <w:multiLevelType w:val="hybridMultilevel"/>
    <w:tmpl w:val="3A9CEB5E"/>
    <w:lvl w:ilvl="0" w:tplc="C6A688EC">
      <w:start w:val="1"/>
      <w:numFmt w:val="upp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nsid w:val="5C712BD8"/>
    <w:multiLevelType w:val="multilevel"/>
    <w:tmpl w:val="FC643F94"/>
    <w:lvl w:ilvl="0">
      <w:start w:val="1"/>
      <w:numFmt w:val="bullet"/>
      <w:lvlText w:val="-"/>
      <w:lvlJc w:val="left"/>
      <w:pPr>
        <w:tabs>
          <w:tab w:val="num" w:pos="720"/>
        </w:tabs>
        <w:ind w:left="720" w:hanging="360"/>
      </w:pPr>
      <w:rPr>
        <w:rFonts w:ascii="Arial" w:hAnsi="Arial" w:hint="default"/>
        <w:sz w:val="20"/>
      </w:rPr>
    </w:lvl>
    <w:lvl w:ilvl="1">
      <w:start w:val="1"/>
      <w:numFmt w:val="lowerLetter"/>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F24457A"/>
    <w:multiLevelType w:val="hybridMultilevel"/>
    <w:tmpl w:val="36247020"/>
    <w:lvl w:ilvl="0" w:tplc="F514C3C4">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61567BB8"/>
    <w:multiLevelType w:val="multilevel"/>
    <w:tmpl w:val="6F941638"/>
    <w:lvl w:ilvl="0">
      <w:start w:val="1"/>
      <w:numFmt w:val="decimal"/>
      <w:lvlText w:val="%1."/>
      <w:lvlJc w:val="left"/>
      <w:pPr>
        <w:tabs>
          <w:tab w:val="num" w:pos="480"/>
        </w:tabs>
        <w:ind w:left="480" w:hanging="480"/>
      </w:pPr>
      <w:rPr>
        <w:rFonts w:hint="default"/>
      </w:rPr>
    </w:lvl>
    <w:lvl w:ilvl="1">
      <w:start w:val="1"/>
      <w:numFmt w:val="lowerLetter"/>
      <w:lvlText w:val="%2)"/>
      <w:lvlJc w:val="left"/>
      <w:pPr>
        <w:tabs>
          <w:tab w:val="num" w:pos="1035"/>
        </w:tabs>
        <w:ind w:left="1035" w:hanging="720"/>
      </w:pPr>
      <w:rPr>
        <w:rFonts w:hint="default"/>
        <w:color w:val="auto"/>
        <w:sz w:val="18"/>
        <w:szCs w:val="18"/>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330"/>
        </w:tabs>
        <w:ind w:left="3330" w:hanging="144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680"/>
        </w:tabs>
        <w:ind w:left="4680" w:hanging="2160"/>
      </w:pPr>
      <w:rPr>
        <w:rFonts w:hint="default"/>
      </w:rPr>
    </w:lvl>
  </w:abstractNum>
  <w:abstractNum w:abstractNumId="31">
    <w:nsid w:val="6A7F570C"/>
    <w:multiLevelType w:val="hybridMultilevel"/>
    <w:tmpl w:val="523E85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D9C3E25"/>
    <w:multiLevelType w:val="hybridMultilevel"/>
    <w:tmpl w:val="4D04FA40"/>
    <w:lvl w:ilvl="0" w:tplc="E1227AFA">
      <w:start w:val="3"/>
      <w:numFmt w:val="upp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nsid w:val="6ECA0E96"/>
    <w:multiLevelType w:val="multilevel"/>
    <w:tmpl w:val="E6BC46C6"/>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2E920C7"/>
    <w:multiLevelType w:val="hybridMultilevel"/>
    <w:tmpl w:val="14C40420"/>
    <w:lvl w:ilvl="0" w:tplc="04150013">
      <w:start w:val="1"/>
      <w:numFmt w:val="upperRoman"/>
      <w:lvlText w:val="%1."/>
      <w:lvlJc w:val="righ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35">
    <w:nsid w:val="734863EC"/>
    <w:multiLevelType w:val="hybridMultilevel"/>
    <w:tmpl w:val="DE561522"/>
    <w:lvl w:ilvl="0" w:tplc="2402A6FA">
      <w:start w:val="1"/>
      <w:numFmt w:val="bullet"/>
      <w:lvlText w:val="-"/>
      <w:lvlJc w:val="left"/>
      <w:pPr>
        <w:ind w:left="2160" w:hanging="360"/>
      </w:pPr>
      <w:rPr>
        <w:rFonts w:ascii="Arial" w:hAnsi="Aria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36">
    <w:nsid w:val="74C614C5"/>
    <w:multiLevelType w:val="hybridMultilevel"/>
    <w:tmpl w:val="E2D48F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D03206C"/>
    <w:multiLevelType w:val="multilevel"/>
    <w:tmpl w:val="580C254E"/>
    <w:lvl w:ilvl="0">
      <w:start w:val="1"/>
      <w:numFmt w:val="bullet"/>
      <w:lvlText w:val="-"/>
      <w:lvlJc w:val="left"/>
      <w:pPr>
        <w:tabs>
          <w:tab w:val="num" w:pos="720"/>
        </w:tabs>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5"/>
  </w:num>
  <w:num w:numId="3">
    <w:abstractNumId w:val="21"/>
  </w:num>
  <w:num w:numId="4">
    <w:abstractNumId w:val="30"/>
  </w:num>
  <w:num w:numId="5">
    <w:abstractNumId w:val="13"/>
  </w:num>
  <w:num w:numId="6">
    <w:abstractNumId w:val="29"/>
  </w:num>
  <w:num w:numId="7">
    <w:abstractNumId w:val="2"/>
  </w:num>
  <w:num w:numId="8">
    <w:abstractNumId w:val="31"/>
  </w:num>
  <w:num w:numId="9">
    <w:abstractNumId w:val="18"/>
  </w:num>
  <w:num w:numId="10">
    <w:abstractNumId w:val="1"/>
  </w:num>
  <w:num w:numId="11">
    <w:abstractNumId w:val="5"/>
  </w:num>
  <w:num w:numId="12">
    <w:abstractNumId w:val="9"/>
  </w:num>
  <w:num w:numId="13">
    <w:abstractNumId w:val="32"/>
  </w:num>
  <w:num w:numId="14">
    <w:abstractNumId w:val="27"/>
  </w:num>
  <w:num w:numId="15">
    <w:abstractNumId w:val="23"/>
  </w:num>
  <w:num w:numId="16">
    <w:abstractNumId w:val="20"/>
  </w:num>
  <w:num w:numId="17">
    <w:abstractNumId w:val="8"/>
  </w:num>
  <w:num w:numId="18">
    <w:abstractNumId w:val="25"/>
  </w:num>
  <w:num w:numId="19">
    <w:abstractNumId w:val="22"/>
  </w:num>
  <w:num w:numId="20">
    <w:abstractNumId w:val="19"/>
  </w:num>
  <w:num w:numId="21">
    <w:abstractNumId w:val="0"/>
  </w:num>
  <w:num w:numId="22">
    <w:abstractNumId w:val="3"/>
  </w:num>
  <w:num w:numId="23">
    <w:abstractNumId w:val="10"/>
  </w:num>
  <w:num w:numId="24">
    <w:abstractNumId w:val="12"/>
  </w:num>
  <w:num w:numId="25">
    <w:abstractNumId w:val="33"/>
  </w:num>
  <w:num w:numId="26">
    <w:abstractNumId w:val="16"/>
  </w:num>
  <w:num w:numId="27">
    <w:abstractNumId w:val="37"/>
  </w:num>
  <w:num w:numId="28">
    <w:abstractNumId w:val="36"/>
  </w:num>
  <w:num w:numId="29">
    <w:abstractNumId w:val="17"/>
  </w:num>
  <w:num w:numId="30">
    <w:abstractNumId w:val="26"/>
  </w:num>
  <w:num w:numId="31">
    <w:abstractNumId w:val="35"/>
  </w:num>
  <w:num w:numId="32">
    <w:abstractNumId w:val="7"/>
  </w:num>
  <w:num w:numId="33">
    <w:abstractNumId w:val="28"/>
  </w:num>
  <w:num w:numId="34">
    <w:abstractNumId w:val="14"/>
  </w:num>
  <w:num w:numId="35">
    <w:abstractNumId w:val="4"/>
  </w:num>
  <w:num w:numId="36">
    <w:abstractNumId w:val="34"/>
  </w:num>
  <w:num w:numId="37">
    <w:abstractNumId w:val="6"/>
  </w:num>
  <w:num w:numId="38">
    <w:abstractNumId w:val="2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characterSpacingControl w:val="doNotCompress"/>
  <w:footnotePr>
    <w:footnote w:id="-1"/>
    <w:footnote w:id="0"/>
  </w:footnotePr>
  <w:endnotePr>
    <w:endnote w:id="-1"/>
    <w:endnote w:id="0"/>
  </w:endnotePr>
  <w:compat/>
  <w:rsids>
    <w:rsidRoot w:val="007F5B04"/>
    <w:rsid w:val="000001A4"/>
    <w:rsid w:val="00005A81"/>
    <w:rsid w:val="000067E8"/>
    <w:rsid w:val="00022CD4"/>
    <w:rsid w:val="00034523"/>
    <w:rsid w:val="00035A22"/>
    <w:rsid w:val="00036FE1"/>
    <w:rsid w:val="00042014"/>
    <w:rsid w:val="0004490D"/>
    <w:rsid w:val="00052796"/>
    <w:rsid w:val="00054DE7"/>
    <w:rsid w:val="00062197"/>
    <w:rsid w:val="000628DB"/>
    <w:rsid w:val="000762BA"/>
    <w:rsid w:val="00080B72"/>
    <w:rsid w:val="000921C8"/>
    <w:rsid w:val="000A0CFC"/>
    <w:rsid w:val="000A7760"/>
    <w:rsid w:val="000B122B"/>
    <w:rsid w:val="000B264A"/>
    <w:rsid w:val="000C2364"/>
    <w:rsid w:val="000D7E1C"/>
    <w:rsid w:val="000E4CD6"/>
    <w:rsid w:val="000E7D07"/>
    <w:rsid w:val="000F6D48"/>
    <w:rsid w:val="00113190"/>
    <w:rsid w:val="00115EB0"/>
    <w:rsid w:val="00116328"/>
    <w:rsid w:val="00120656"/>
    <w:rsid w:val="00127168"/>
    <w:rsid w:val="00134966"/>
    <w:rsid w:val="00152107"/>
    <w:rsid w:val="00152929"/>
    <w:rsid w:val="001531A5"/>
    <w:rsid w:val="00154D81"/>
    <w:rsid w:val="001557F6"/>
    <w:rsid w:val="00155AF1"/>
    <w:rsid w:val="00161245"/>
    <w:rsid w:val="00163930"/>
    <w:rsid w:val="0017194F"/>
    <w:rsid w:val="00176AEE"/>
    <w:rsid w:val="00184DAF"/>
    <w:rsid w:val="00187E8D"/>
    <w:rsid w:val="00193F50"/>
    <w:rsid w:val="00194CD6"/>
    <w:rsid w:val="00195BA1"/>
    <w:rsid w:val="001B0F46"/>
    <w:rsid w:val="001B38BF"/>
    <w:rsid w:val="001C0472"/>
    <w:rsid w:val="001C232A"/>
    <w:rsid w:val="001C43F5"/>
    <w:rsid w:val="001C4D2D"/>
    <w:rsid w:val="001C51C2"/>
    <w:rsid w:val="001D4242"/>
    <w:rsid w:val="001D4B9C"/>
    <w:rsid w:val="001E1007"/>
    <w:rsid w:val="001E6C5C"/>
    <w:rsid w:val="001F0BE0"/>
    <w:rsid w:val="001F0C76"/>
    <w:rsid w:val="001F17CF"/>
    <w:rsid w:val="001F4A95"/>
    <w:rsid w:val="001F6FD8"/>
    <w:rsid w:val="001F7310"/>
    <w:rsid w:val="00200EDF"/>
    <w:rsid w:val="00204EED"/>
    <w:rsid w:val="002067AB"/>
    <w:rsid w:val="00210D76"/>
    <w:rsid w:val="00210E3F"/>
    <w:rsid w:val="0021443D"/>
    <w:rsid w:val="0021457C"/>
    <w:rsid w:val="00223E7C"/>
    <w:rsid w:val="002409A9"/>
    <w:rsid w:val="00263561"/>
    <w:rsid w:val="00263F7C"/>
    <w:rsid w:val="00266BA7"/>
    <w:rsid w:val="00277612"/>
    <w:rsid w:val="00277E5B"/>
    <w:rsid w:val="00287C35"/>
    <w:rsid w:val="00290577"/>
    <w:rsid w:val="00296651"/>
    <w:rsid w:val="002A2186"/>
    <w:rsid w:val="002A21C9"/>
    <w:rsid w:val="002A5DD7"/>
    <w:rsid w:val="002C3538"/>
    <w:rsid w:val="002D7135"/>
    <w:rsid w:val="002E3738"/>
    <w:rsid w:val="002E7FD4"/>
    <w:rsid w:val="002F015F"/>
    <w:rsid w:val="002F02E1"/>
    <w:rsid w:val="002F16C8"/>
    <w:rsid w:val="002F48AE"/>
    <w:rsid w:val="002F52FE"/>
    <w:rsid w:val="002F59E0"/>
    <w:rsid w:val="003040B8"/>
    <w:rsid w:val="00306D17"/>
    <w:rsid w:val="0031146B"/>
    <w:rsid w:val="00316065"/>
    <w:rsid w:val="00325717"/>
    <w:rsid w:val="0032651A"/>
    <w:rsid w:val="003368C9"/>
    <w:rsid w:val="003502EF"/>
    <w:rsid w:val="003527B7"/>
    <w:rsid w:val="003538FE"/>
    <w:rsid w:val="003573B6"/>
    <w:rsid w:val="00357691"/>
    <w:rsid w:val="00357AF8"/>
    <w:rsid w:val="0037031A"/>
    <w:rsid w:val="00383E6D"/>
    <w:rsid w:val="003845EC"/>
    <w:rsid w:val="003901DC"/>
    <w:rsid w:val="003935FB"/>
    <w:rsid w:val="003B262B"/>
    <w:rsid w:val="003B3768"/>
    <w:rsid w:val="003C06C9"/>
    <w:rsid w:val="003C2E29"/>
    <w:rsid w:val="003C5C1D"/>
    <w:rsid w:val="003D0317"/>
    <w:rsid w:val="003E3437"/>
    <w:rsid w:val="003F53D6"/>
    <w:rsid w:val="00402597"/>
    <w:rsid w:val="00406C43"/>
    <w:rsid w:val="00420135"/>
    <w:rsid w:val="00422C7F"/>
    <w:rsid w:val="00424007"/>
    <w:rsid w:val="00431681"/>
    <w:rsid w:val="00435854"/>
    <w:rsid w:val="00436A98"/>
    <w:rsid w:val="00437EE7"/>
    <w:rsid w:val="00442DB3"/>
    <w:rsid w:val="004503F2"/>
    <w:rsid w:val="004520B1"/>
    <w:rsid w:val="0047120B"/>
    <w:rsid w:val="00474CAF"/>
    <w:rsid w:val="004770E9"/>
    <w:rsid w:val="00480D3E"/>
    <w:rsid w:val="00485378"/>
    <w:rsid w:val="004858CD"/>
    <w:rsid w:val="00495556"/>
    <w:rsid w:val="004969DE"/>
    <w:rsid w:val="004A1DB0"/>
    <w:rsid w:val="004A3727"/>
    <w:rsid w:val="004A4091"/>
    <w:rsid w:val="004A7740"/>
    <w:rsid w:val="004D3EBA"/>
    <w:rsid w:val="005018AF"/>
    <w:rsid w:val="00513910"/>
    <w:rsid w:val="0052491B"/>
    <w:rsid w:val="00524D5D"/>
    <w:rsid w:val="00533018"/>
    <w:rsid w:val="00533FFB"/>
    <w:rsid w:val="00536EA3"/>
    <w:rsid w:val="00536FC0"/>
    <w:rsid w:val="00543894"/>
    <w:rsid w:val="00546580"/>
    <w:rsid w:val="005522BE"/>
    <w:rsid w:val="00570CDC"/>
    <w:rsid w:val="00585B55"/>
    <w:rsid w:val="005A3EC5"/>
    <w:rsid w:val="005A5327"/>
    <w:rsid w:val="005B375A"/>
    <w:rsid w:val="005D73F4"/>
    <w:rsid w:val="00600632"/>
    <w:rsid w:val="006020E4"/>
    <w:rsid w:val="00603959"/>
    <w:rsid w:val="006042D4"/>
    <w:rsid w:val="00605F36"/>
    <w:rsid w:val="006070C7"/>
    <w:rsid w:val="0060716A"/>
    <w:rsid w:val="006103C1"/>
    <w:rsid w:val="006142DF"/>
    <w:rsid w:val="00630D04"/>
    <w:rsid w:val="0063409C"/>
    <w:rsid w:val="0063624F"/>
    <w:rsid w:val="00640F5A"/>
    <w:rsid w:val="00644C16"/>
    <w:rsid w:val="00644E9C"/>
    <w:rsid w:val="0064709F"/>
    <w:rsid w:val="00654096"/>
    <w:rsid w:val="00654B3D"/>
    <w:rsid w:val="00657B9E"/>
    <w:rsid w:val="00672F83"/>
    <w:rsid w:val="0067445A"/>
    <w:rsid w:val="00675DDF"/>
    <w:rsid w:val="00682F88"/>
    <w:rsid w:val="006910B8"/>
    <w:rsid w:val="006942DC"/>
    <w:rsid w:val="006A111D"/>
    <w:rsid w:val="006A6786"/>
    <w:rsid w:val="006B1E0B"/>
    <w:rsid w:val="006B5D53"/>
    <w:rsid w:val="006C1A7A"/>
    <w:rsid w:val="006D13B5"/>
    <w:rsid w:val="006D2635"/>
    <w:rsid w:val="006D5CA7"/>
    <w:rsid w:val="006E1782"/>
    <w:rsid w:val="006E254B"/>
    <w:rsid w:val="006E29CA"/>
    <w:rsid w:val="006E6653"/>
    <w:rsid w:val="006F5C59"/>
    <w:rsid w:val="00704B53"/>
    <w:rsid w:val="00704BDD"/>
    <w:rsid w:val="00706AC8"/>
    <w:rsid w:val="00711569"/>
    <w:rsid w:val="007157B9"/>
    <w:rsid w:val="00723604"/>
    <w:rsid w:val="00727820"/>
    <w:rsid w:val="0073058E"/>
    <w:rsid w:val="00747CBE"/>
    <w:rsid w:val="00762053"/>
    <w:rsid w:val="00772D86"/>
    <w:rsid w:val="00775145"/>
    <w:rsid w:val="0077550D"/>
    <w:rsid w:val="00780460"/>
    <w:rsid w:val="00782789"/>
    <w:rsid w:val="00783003"/>
    <w:rsid w:val="0078536E"/>
    <w:rsid w:val="007853D6"/>
    <w:rsid w:val="007B676B"/>
    <w:rsid w:val="007C0307"/>
    <w:rsid w:val="007C07BC"/>
    <w:rsid w:val="007D24A8"/>
    <w:rsid w:val="007D31BA"/>
    <w:rsid w:val="007E654E"/>
    <w:rsid w:val="007F1011"/>
    <w:rsid w:val="007F5B04"/>
    <w:rsid w:val="00806375"/>
    <w:rsid w:val="00812B22"/>
    <w:rsid w:val="008132F0"/>
    <w:rsid w:val="00815061"/>
    <w:rsid w:val="008235E3"/>
    <w:rsid w:val="00823FC2"/>
    <w:rsid w:val="00824DAB"/>
    <w:rsid w:val="00826931"/>
    <w:rsid w:val="008317E6"/>
    <w:rsid w:val="00840066"/>
    <w:rsid w:val="0085347C"/>
    <w:rsid w:val="00854F65"/>
    <w:rsid w:val="008573C3"/>
    <w:rsid w:val="00860159"/>
    <w:rsid w:val="008743D6"/>
    <w:rsid w:val="00884991"/>
    <w:rsid w:val="00892FB9"/>
    <w:rsid w:val="00894735"/>
    <w:rsid w:val="008A2D95"/>
    <w:rsid w:val="008A4010"/>
    <w:rsid w:val="008C0341"/>
    <w:rsid w:val="008D37E2"/>
    <w:rsid w:val="008D525F"/>
    <w:rsid w:val="008E181F"/>
    <w:rsid w:val="008F7A33"/>
    <w:rsid w:val="009009B2"/>
    <w:rsid w:val="00902701"/>
    <w:rsid w:val="00911B7F"/>
    <w:rsid w:val="00920837"/>
    <w:rsid w:val="00920BDA"/>
    <w:rsid w:val="0094364B"/>
    <w:rsid w:val="00956BB0"/>
    <w:rsid w:val="00960EDC"/>
    <w:rsid w:val="00961F49"/>
    <w:rsid w:val="00962583"/>
    <w:rsid w:val="00976088"/>
    <w:rsid w:val="00980D6C"/>
    <w:rsid w:val="00980DF8"/>
    <w:rsid w:val="009830FB"/>
    <w:rsid w:val="00983EF2"/>
    <w:rsid w:val="009861ED"/>
    <w:rsid w:val="00987B53"/>
    <w:rsid w:val="009976D8"/>
    <w:rsid w:val="009A2298"/>
    <w:rsid w:val="009A7311"/>
    <w:rsid w:val="009B4E5A"/>
    <w:rsid w:val="009C12A7"/>
    <w:rsid w:val="009C1EB1"/>
    <w:rsid w:val="009D7B60"/>
    <w:rsid w:val="009E21E9"/>
    <w:rsid w:val="009E40C7"/>
    <w:rsid w:val="009E6D58"/>
    <w:rsid w:val="009F5E9B"/>
    <w:rsid w:val="009F6121"/>
    <w:rsid w:val="00A03EC4"/>
    <w:rsid w:val="00A14D31"/>
    <w:rsid w:val="00A152E6"/>
    <w:rsid w:val="00A23021"/>
    <w:rsid w:val="00A25086"/>
    <w:rsid w:val="00A31F34"/>
    <w:rsid w:val="00A41028"/>
    <w:rsid w:val="00A62B88"/>
    <w:rsid w:val="00A63CB9"/>
    <w:rsid w:val="00A82DDE"/>
    <w:rsid w:val="00A8300B"/>
    <w:rsid w:val="00A83EEB"/>
    <w:rsid w:val="00A871EF"/>
    <w:rsid w:val="00A902CC"/>
    <w:rsid w:val="00A967CF"/>
    <w:rsid w:val="00A975C5"/>
    <w:rsid w:val="00AA0F24"/>
    <w:rsid w:val="00AA1CA0"/>
    <w:rsid w:val="00AA30FF"/>
    <w:rsid w:val="00AB0E91"/>
    <w:rsid w:val="00AB1570"/>
    <w:rsid w:val="00AB29B9"/>
    <w:rsid w:val="00AB6A86"/>
    <w:rsid w:val="00AC38BF"/>
    <w:rsid w:val="00AC3F1D"/>
    <w:rsid w:val="00AD243C"/>
    <w:rsid w:val="00AE09C8"/>
    <w:rsid w:val="00AE2D8D"/>
    <w:rsid w:val="00AE3D6E"/>
    <w:rsid w:val="00AF0A68"/>
    <w:rsid w:val="00B043DD"/>
    <w:rsid w:val="00B06C8B"/>
    <w:rsid w:val="00B12811"/>
    <w:rsid w:val="00B13E87"/>
    <w:rsid w:val="00B16471"/>
    <w:rsid w:val="00B23933"/>
    <w:rsid w:val="00B245E8"/>
    <w:rsid w:val="00B24E6E"/>
    <w:rsid w:val="00B264C0"/>
    <w:rsid w:val="00B31965"/>
    <w:rsid w:val="00B35AC8"/>
    <w:rsid w:val="00B36779"/>
    <w:rsid w:val="00B476F3"/>
    <w:rsid w:val="00B525E0"/>
    <w:rsid w:val="00B62B89"/>
    <w:rsid w:val="00B85C16"/>
    <w:rsid w:val="00B86680"/>
    <w:rsid w:val="00B91506"/>
    <w:rsid w:val="00B9533E"/>
    <w:rsid w:val="00B96B00"/>
    <w:rsid w:val="00BA15F9"/>
    <w:rsid w:val="00BA19EC"/>
    <w:rsid w:val="00BA1AD4"/>
    <w:rsid w:val="00BD2F73"/>
    <w:rsid w:val="00BD3486"/>
    <w:rsid w:val="00BE0417"/>
    <w:rsid w:val="00BE05F4"/>
    <w:rsid w:val="00BF025A"/>
    <w:rsid w:val="00BF4494"/>
    <w:rsid w:val="00C02B92"/>
    <w:rsid w:val="00C07479"/>
    <w:rsid w:val="00C14305"/>
    <w:rsid w:val="00C155AD"/>
    <w:rsid w:val="00C243B5"/>
    <w:rsid w:val="00C259D6"/>
    <w:rsid w:val="00C26EC9"/>
    <w:rsid w:val="00C44955"/>
    <w:rsid w:val="00C52CD4"/>
    <w:rsid w:val="00C56FFD"/>
    <w:rsid w:val="00C6062D"/>
    <w:rsid w:val="00C67E78"/>
    <w:rsid w:val="00C71E91"/>
    <w:rsid w:val="00C758B5"/>
    <w:rsid w:val="00C80983"/>
    <w:rsid w:val="00C80D13"/>
    <w:rsid w:val="00C86C94"/>
    <w:rsid w:val="00C87A33"/>
    <w:rsid w:val="00C92928"/>
    <w:rsid w:val="00C9666D"/>
    <w:rsid w:val="00CA3A4C"/>
    <w:rsid w:val="00CA6295"/>
    <w:rsid w:val="00CA63FF"/>
    <w:rsid w:val="00CA7CEE"/>
    <w:rsid w:val="00CB3C90"/>
    <w:rsid w:val="00CB4830"/>
    <w:rsid w:val="00CB65C9"/>
    <w:rsid w:val="00CB739C"/>
    <w:rsid w:val="00CC0A28"/>
    <w:rsid w:val="00CC1C48"/>
    <w:rsid w:val="00CC276F"/>
    <w:rsid w:val="00CD1E95"/>
    <w:rsid w:val="00CD27BD"/>
    <w:rsid w:val="00CD42FF"/>
    <w:rsid w:val="00CD541D"/>
    <w:rsid w:val="00CD651A"/>
    <w:rsid w:val="00CE40A5"/>
    <w:rsid w:val="00D01588"/>
    <w:rsid w:val="00D02A19"/>
    <w:rsid w:val="00D02C21"/>
    <w:rsid w:val="00D03B6B"/>
    <w:rsid w:val="00D10157"/>
    <w:rsid w:val="00D2127C"/>
    <w:rsid w:val="00D35E9D"/>
    <w:rsid w:val="00D43305"/>
    <w:rsid w:val="00D45F82"/>
    <w:rsid w:val="00D4689D"/>
    <w:rsid w:val="00D52675"/>
    <w:rsid w:val="00D55218"/>
    <w:rsid w:val="00D56C57"/>
    <w:rsid w:val="00D579BA"/>
    <w:rsid w:val="00D6743F"/>
    <w:rsid w:val="00D778A6"/>
    <w:rsid w:val="00D80DF6"/>
    <w:rsid w:val="00D82CB9"/>
    <w:rsid w:val="00D95550"/>
    <w:rsid w:val="00D96E55"/>
    <w:rsid w:val="00DB2556"/>
    <w:rsid w:val="00DB2C40"/>
    <w:rsid w:val="00DB77F2"/>
    <w:rsid w:val="00DC2FAB"/>
    <w:rsid w:val="00DC716D"/>
    <w:rsid w:val="00DC7463"/>
    <w:rsid w:val="00DD39F5"/>
    <w:rsid w:val="00DD3CF2"/>
    <w:rsid w:val="00DD5ED9"/>
    <w:rsid w:val="00DE3416"/>
    <w:rsid w:val="00DF19B2"/>
    <w:rsid w:val="00E02B35"/>
    <w:rsid w:val="00E17218"/>
    <w:rsid w:val="00E2798C"/>
    <w:rsid w:val="00E30701"/>
    <w:rsid w:val="00E33CDC"/>
    <w:rsid w:val="00E3656F"/>
    <w:rsid w:val="00E422FC"/>
    <w:rsid w:val="00E45DE2"/>
    <w:rsid w:val="00E46B76"/>
    <w:rsid w:val="00E60B66"/>
    <w:rsid w:val="00E61795"/>
    <w:rsid w:val="00E92F2F"/>
    <w:rsid w:val="00E93624"/>
    <w:rsid w:val="00E94681"/>
    <w:rsid w:val="00EA380B"/>
    <w:rsid w:val="00EB052B"/>
    <w:rsid w:val="00EC3F3A"/>
    <w:rsid w:val="00ED3625"/>
    <w:rsid w:val="00ED7ED2"/>
    <w:rsid w:val="00EE66FB"/>
    <w:rsid w:val="00EF449E"/>
    <w:rsid w:val="00EF5CC9"/>
    <w:rsid w:val="00EF787D"/>
    <w:rsid w:val="00F15542"/>
    <w:rsid w:val="00F17318"/>
    <w:rsid w:val="00F31FEA"/>
    <w:rsid w:val="00F325AB"/>
    <w:rsid w:val="00F35095"/>
    <w:rsid w:val="00F360B5"/>
    <w:rsid w:val="00F52BED"/>
    <w:rsid w:val="00F52DB2"/>
    <w:rsid w:val="00F709EC"/>
    <w:rsid w:val="00F72DA2"/>
    <w:rsid w:val="00F7322B"/>
    <w:rsid w:val="00F805DD"/>
    <w:rsid w:val="00F83BE2"/>
    <w:rsid w:val="00F8476B"/>
    <w:rsid w:val="00F97367"/>
    <w:rsid w:val="00FA14B1"/>
    <w:rsid w:val="00FA51B0"/>
    <w:rsid w:val="00FB6CA3"/>
    <w:rsid w:val="00FE5627"/>
    <w:rsid w:val="00FE6896"/>
    <w:rsid w:val="00FF1A29"/>
    <w:rsid w:val="00FF618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F4494"/>
  </w:style>
  <w:style w:type="paragraph" w:styleId="Nagwek1">
    <w:name w:val="heading 1"/>
    <w:basedOn w:val="Normalny"/>
    <w:next w:val="Normalny"/>
    <w:link w:val="Nagwek1Znak"/>
    <w:uiPriority w:val="9"/>
    <w:qFormat/>
    <w:rsid w:val="001D4242"/>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eastAsia="pl-PL"/>
    </w:rPr>
  </w:style>
  <w:style w:type="paragraph" w:styleId="Nagwek3">
    <w:name w:val="heading 3"/>
    <w:basedOn w:val="Normalny"/>
    <w:next w:val="Normalny"/>
    <w:link w:val="Nagwek3Znak"/>
    <w:qFormat/>
    <w:rsid w:val="001D4242"/>
    <w:pPr>
      <w:keepNext/>
      <w:spacing w:after="0" w:line="360" w:lineRule="auto"/>
      <w:jc w:val="center"/>
      <w:outlineLvl w:val="2"/>
    </w:pPr>
    <w:rPr>
      <w:rFonts w:ascii="Tahoma" w:eastAsia="Times New Roman" w:hAnsi="Tahoma" w:cs="Tahoma"/>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F5B04"/>
    <w:pPr>
      <w:ind w:left="720"/>
      <w:contextualSpacing/>
    </w:pPr>
  </w:style>
  <w:style w:type="character" w:styleId="Hipercze">
    <w:name w:val="Hyperlink"/>
    <w:rsid w:val="007F5B04"/>
    <w:rPr>
      <w:color w:val="0000FF"/>
      <w:u w:val="single"/>
    </w:rPr>
  </w:style>
  <w:style w:type="paragraph" w:styleId="Tekstpodstawowy2">
    <w:name w:val="Body Text 2"/>
    <w:basedOn w:val="Normalny"/>
    <w:link w:val="Tekstpodstawowy2Znak"/>
    <w:rsid w:val="00C80D13"/>
    <w:pPr>
      <w:suppressAutoHyphens/>
      <w:spacing w:after="0" w:line="240" w:lineRule="auto"/>
      <w:jc w:val="center"/>
    </w:pPr>
    <w:rPr>
      <w:rFonts w:ascii="Times New Roman" w:eastAsia="Times New Roman" w:hAnsi="Times New Roman" w:cs="Times New Roman"/>
      <w:sz w:val="28"/>
      <w:szCs w:val="20"/>
      <w:lang w:eastAsia="pl-PL"/>
    </w:rPr>
  </w:style>
  <w:style w:type="character" w:customStyle="1" w:styleId="Tekstpodstawowy2Znak">
    <w:name w:val="Tekst podstawowy 2 Znak"/>
    <w:basedOn w:val="Domylnaczcionkaakapitu"/>
    <w:link w:val="Tekstpodstawowy2"/>
    <w:rsid w:val="00C80D13"/>
    <w:rPr>
      <w:rFonts w:ascii="Times New Roman" w:eastAsia="Times New Roman" w:hAnsi="Times New Roman" w:cs="Times New Roman"/>
      <w:sz w:val="28"/>
      <w:szCs w:val="20"/>
      <w:lang w:eastAsia="pl-PL"/>
    </w:rPr>
  </w:style>
  <w:style w:type="table" w:styleId="Tabela-Siatka">
    <w:name w:val="Table Grid"/>
    <w:basedOn w:val="Standardowy"/>
    <w:uiPriority w:val="59"/>
    <w:rsid w:val="007157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7120B"/>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dolnego">
    <w:name w:val="footnote text"/>
    <w:basedOn w:val="Normalny"/>
    <w:link w:val="TekstprzypisudolnegoZnak"/>
    <w:semiHidden/>
    <w:rsid w:val="00B16471"/>
    <w:pPr>
      <w:suppressAutoHyphens/>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B16471"/>
    <w:rPr>
      <w:rFonts w:ascii="Times New Roman" w:eastAsia="Times New Roman" w:hAnsi="Times New Roman" w:cs="Times New Roman"/>
      <w:sz w:val="20"/>
      <w:szCs w:val="20"/>
      <w:lang w:eastAsia="pl-PL"/>
    </w:rPr>
  </w:style>
  <w:style w:type="paragraph" w:styleId="Tekstpodstawowy">
    <w:name w:val="Body Text"/>
    <w:basedOn w:val="Normalny"/>
    <w:link w:val="TekstpodstawowyZnak"/>
    <w:uiPriority w:val="99"/>
    <w:unhideWhenUsed/>
    <w:rsid w:val="00D95550"/>
    <w:pPr>
      <w:spacing w:after="120"/>
    </w:pPr>
  </w:style>
  <w:style w:type="character" w:customStyle="1" w:styleId="TekstpodstawowyZnak">
    <w:name w:val="Tekst podstawowy Znak"/>
    <w:basedOn w:val="Domylnaczcionkaakapitu"/>
    <w:link w:val="Tekstpodstawowy"/>
    <w:uiPriority w:val="99"/>
    <w:rsid w:val="00D95550"/>
  </w:style>
  <w:style w:type="character" w:customStyle="1" w:styleId="txt-old">
    <w:name w:val="txt-old"/>
    <w:rsid w:val="00D95550"/>
  </w:style>
  <w:style w:type="character" w:customStyle="1" w:styleId="txt-new">
    <w:name w:val="txt-new"/>
    <w:rsid w:val="00D95550"/>
  </w:style>
  <w:style w:type="character" w:customStyle="1" w:styleId="Nagwek1Znak">
    <w:name w:val="Nagłówek 1 Znak"/>
    <w:basedOn w:val="Domylnaczcionkaakapitu"/>
    <w:link w:val="Nagwek1"/>
    <w:uiPriority w:val="9"/>
    <w:rsid w:val="001D4242"/>
    <w:rPr>
      <w:rFonts w:asciiTheme="majorHAnsi" w:eastAsiaTheme="majorEastAsia" w:hAnsiTheme="majorHAnsi" w:cstheme="majorBidi"/>
      <w:b/>
      <w:bCs/>
      <w:color w:val="365F91" w:themeColor="accent1" w:themeShade="BF"/>
      <w:sz w:val="28"/>
      <w:szCs w:val="28"/>
      <w:lang w:eastAsia="pl-PL"/>
    </w:rPr>
  </w:style>
  <w:style w:type="character" w:customStyle="1" w:styleId="Nagwek3Znak">
    <w:name w:val="Nagłówek 3 Znak"/>
    <w:basedOn w:val="Domylnaczcionkaakapitu"/>
    <w:link w:val="Nagwek3"/>
    <w:rsid w:val="001D4242"/>
    <w:rPr>
      <w:rFonts w:ascii="Tahoma" w:eastAsia="Times New Roman" w:hAnsi="Tahoma" w:cs="Tahoma"/>
      <w:sz w:val="24"/>
      <w:szCs w:val="24"/>
      <w:lang w:eastAsia="pl-PL"/>
    </w:rPr>
  </w:style>
  <w:style w:type="paragraph" w:styleId="Tekstpodstawowywcity">
    <w:name w:val="Body Text Indent"/>
    <w:basedOn w:val="Normalny"/>
    <w:link w:val="TekstpodstawowywcityZnak"/>
    <w:uiPriority w:val="99"/>
    <w:unhideWhenUsed/>
    <w:rsid w:val="00263F7C"/>
    <w:pPr>
      <w:widowControl w:val="0"/>
      <w:autoSpaceDE w:val="0"/>
      <w:autoSpaceDN w:val="0"/>
      <w:adjustRightInd w:val="0"/>
      <w:spacing w:after="120" w:line="240" w:lineRule="auto"/>
      <w:ind w:left="283"/>
    </w:pPr>
    <w:rPr>
      <w:rFonts w:ascii="Arial" w:eastAsia="Times New Roman" w:hAnsi="Arial" w:cs="Arial"/>
      <w:sz w:val="20"/>
      <w:szCs w:val="20"/>
      <w:lang w:eastAsia="pl-PL"/>
    </w:rPr>
  </w:style>
  <w:style w:type="character" w:customStyle="1" w:styleId="TekstpodstawowywcityZnak">
    <w:name w:val="Tekst podstawowy wcięty Znak"/>
    <w:basedOn w:val="Domylnaczcionkaakapitu"/>
    <w:link w:val="Tekstpodstawowywcity"/>
    <w:uiPriority w:val="99"/>
    <w:rsid w:val="00263F7C"/>
    <w:rPr>
      <w:rFonts w:ascii="Arial" w:eastAsia="Times New Roman" w:hAnsi="Arial" w:cs="Arial"/>
      <w:sz w:val="20"/>
      <w:szCs w:val="20"/>
      <w:lang w:eastAsia="pl-PL"/>
    </w:rPr>
  </w:style>
  <w:style w:type="paragraph" w:styleId="Nagwek">
    <w:name w:val="header"/>
    <w:basedOn w:val="Normalny"/>
    <w:link w:val="NagwekZnak"/>
    <w:uiPriority w:val="99"/>
    <w:semiHidden/>
    <w:unhideWhenUsed/>
    <w:rsid w:val="00FF618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FF6187"/>
  </w:style>
  <w:style w:type="paragraph" w:styleId="Stopka">
    <w:name w:val="footer"/>
    <w:basedOn w:val="Normalny"/>
    <w:link w:val="StopkaZnak"/>
    <w:uiPriority w:val="99"/>
    <w:unhideWhenUsed/>
    <w:rsid w:val="00FF618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F6187"/>
  </w:style>
  <w:style w:type="paragraph" w:styleId="NormalnyWeb">
    <w:name w:val="Normal (Web)"/>
    <w:basedOn w:val="Normalny"/>
    <w:uiPriority w:val="99"/>
    <w:unhideWhenUsed/>
    <w:rsid w:val="00D5267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184DAF"/>
    <w:rPr>
      <w:b/>
      <w:bCs/>
    </w:rPr>
  </w:style>
  <w:style w:type="character" w:styleId="Odwoaniedokomentarza">
    <w:name w:val="annotation reference"/>
    <w:basedOn w:val="Domylnaczcionkaakapitu"/>
    <w:uiPriority w:val="99"/>
    <w:semiHidden/>
    <w:unhideWhenUsed/>
    <w:rsid w:val="001F0C76"/>
    <w:rPr>
      <w:sz w:val="16"/>
      <w:szCs w:val="16"/>
    </w:rPr>
  </w:style>
  <w:style w:type="paragraph" w:styleId="Tekstkomentarza">
    <w:name w:val="annotation text"/>
    <w:basedOn w:val="Normalny"/>
    <w:link w:val="TekstkomentarzaZnak"/>
    <w:uiPriority w:val="99"/>
    <w:semiHidden/>
    <w:unhideWhenUsed/>
    <w:rsid w:val="001F0C7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F0C76"/>
    <w:rPr>
      <w:sz w:val="20"/>
      <w:szCs w:val="20"/>
    </w:rPr>
  </w:style>
  <w:style w:type="paragraph" w:styleId="Tematkomentarza">
    <w:name w:val="annotation subject"/>
    <w:basedOn w:val="Tekstkomentarza"/>
    <w:next w:val="Tekstkomentarza"/>
    <w:link w:val="TematkomentarzaZnak"/>
    <w:uiPriority w:val="99"/>
    <w:semiHidden/>
    <w:unhideWhenUsed/>
    <w:rsid w:val="001F0C76"/>
    <w:rPr>
      <w:b/>
      <w:bCs/>
    </w:rPr>
  </w:style>
  <w:style w:type="character" w:customStyle="1" w:styleId="TematkomentarzaZnak">
    <w:name w:val="Temat komentarza Znak"/>
    <w:basedOn w:val="TekstkomentarzaZnak"/>
    <w:link w:val="Tematkomentarza"/>
    <w:uiPriority w:val="99"/>
    <w:semiHidden/>
    <w:rsid w:val="001F0C76"/>
    <w:rPr>
      <w:b/>
      <w:bCs/>
    </w:rPr>
  </w:style>
  <w:style w:type="paragraph" w:styleId="Tekstdymka">
    <w:name w:val="Balloon Text"/>
    <w:basedOn w:val="Normalny"/>
    <w:link w:val="TekstdymkaZnak"/>
    <w:uiPriority w:val="99"/>
    <w:semiHidden/>
    <w:unhideWhenUsed/>
    <w:rsid w:val="001F0C7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F0C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157402">
      <w:bodyDiv w:val="1"/>
      <w:marLeft w:val="0"/>
      <w:marRight w:val="0"/>
      <w:marTop w:val="0"/>
      <w:marBottom w:val="0"/>
      <w:divBdr>
        <w:top w:val="none" w:sz="0" w:space="0" w:color="auto"/>
        <w:left w:val="none" w:sz="0" w:space="0" w:color="auto"/>
        <w:bottom w:val="none" w:sz="0" w:space="0" w:color="auto"/>
        <w:right w:val="none" w:sz="0" w:space="0" w:color="auto"/>
      </w:divBdr>
    </w:div>
    <w:div w:id="114300825">
      <w:bodyDiv w:val="1"/>
      <w:marLeft w:val="0"/>
      <w:marRight w:val="0"/>
      <w:marTop w:val="0"/>
      <w:marBottom w:val="0"/>
      <w:divBdr>
        <w:top w:val="none" w:sz="0" w:space="0" w:color="auto"/>
        <w:left w:val="none" w:sz="0" w:space="0" w:color="auto"/>
        <w:bottom w:val="none" w:sz="0" w:space="0" w:color="auto"/>
        <w:right w:val="none" w:sz="0" w:space="0" w:color="auto"/>
      </w:divBdr>
    </w:div>
    <w:div w:id="179440469">
      <w:bodyDiv w:val="1"/>
      <w:marLeft w:val="0"/>
      <w:marRight w:val="0"/>
      <w:marTop w:val="0"/>
      <w:marBottom w:val="0"/>
      <w:divBdr>
        <w:top w:val="none" w:sz="0" w:space="0" w:color="auto"/>
        <w:left w:val="none" w:sz="0" w:space="0" w:color="auto"/>
        <w:bottom w:val="none" w:sz="0" w:space="0" w:color="auto"/>
        <w:right w:val="none" w:sz="0" w:space="0" w:color="auto"/>
      </w:divBdr>
    </w:div>
    <w:div w:id="255291507">
      <w:bodyDiv w:val="1"/>
      <w:marLeft w:val="0"/>
      <w:marRight w:val="0"/>
      <w:marTop w:val="0"/>
      <w:marBottom w:val="0"/>
      <w:divBdr>
        <w:top w:val="none" w:sz="0" w:space="0" w:color="auto"/>
        <w:left w:val="none" w:sz="0" w:space="0" w:color="auto"/>
        <w:bottom w:val="none" w:sz="0" w:space="0" w:color="auto"/>
        <w:right w:val="none" w:sz="0" w:space="0" w:color="auto"/>
      </w:divBdr>
    </w:div>
    <w:div w:id="357854199">
      <w:bodyDiv w:val="1"/>
      <w:marLeft w:val="0"/>
      <w:marRight w:val="0"/>
      <w:marTop w:val="0"/>
      <w:marBottom w:val="0"/>
      <w:divBdr>
        <w:top w:val="none" w:sz="0" w:space="0" w:color="auto"/>
        <w:left w:val="none" w:sz="0" w:space="0" w:color="auto"/>
        <w:bottom w:val="none" w:sz="0" w:space="0" w:color="auto"/>
        <w:right w:val="none" w:sz="0" w:space="0" w:color="auto"/>
      </w:divBdr>
    </w:div>
    <w:div w:id="435293913">
      <w:bodyDiv w:val="1"/>
      <w:marLeft w:val="0"/>
      <w:marRight w:val="0"/>
      <w:marTop w:val="0"/>
      <w:marBottom w:val="0"/>
      <w:divBdr>
        <w:top w:val="none" w:sz="0" w:space="0" w:color="auto"/>
        <w:left w:val="none" w:sz="0" w:space="0" w:color="auto"/>
        <w:bottom w:val="none" w:sz="0" w:space="0" w:color="auto"/>
        <w:right w:val="none" w:sz="0" w:space="0" w:color="auto"/>
      </w:divBdr>
    </w:div>
    <w:div w:id="478808860">
      <w:bodyDiv w:val="1"/>
      <w:marLeft w:val="0"/>
      <w:marRight w:val="0"/>
      <w:marTop w:val="0"/>
      <w:marBottom w:val="0"/>
      <w:divBdr>
        <w:top w:val="none" w:sz="0" w:space="0" w:color="auto"/>
        <w:left w:val="none" w:sz="0" w:space="0" w:color="auto"/>
        <w:bottom w:val="none" w:sz="0" w:space="0" w:color="auto"/>
        <w:right w:val="none" w:sz="0" w:space="0" w:color="auto"/>
      </w:divBdr>
    </w:div>
    <w:div w:id="522475898">
      <w:bodyDiv w:val="1"/>
      <w:marLeft w:val="0"/>
      <w:marRight w:val="0"/>
      <w:marTop w:val="0"/>
      <w:marBottom w:val="0"/>
      <w:divBdr>
        <w:top w:val="none" w:sz="0" w:space="0" w:color="auto"/>
        <w:left w:val="none" w:sz="0" w:space="0" w:color="auto"/>
        <w:bottom w:val="none" w:sz="0" w:space="0" w:color="auto"/>
        <w:right w:val="none" w:sz="0" w:space="0" w:color="auto"/>
      </w:divBdr>
    </w:div>
    <w:div w:id="533346302">
      <w:bodyDiv w:val="1"/>
      <w:marLeft w:val="0"/>
      <w:marRight w:val="0"/>
      <w:marTop w:val="0"/>
      <w:marBottom w:val="0"/>
      <w:divBdr>
        <w:top w:val="none" w:sz="0" w:space="0" w:color="auto"/>
        <w:left w:val="none" w:sz="0" w:space="0" w:color="auto"/>
        <w:bottom w:val="none" w:sz="0" w:space="0" w:color="auto"/>
        <w:right w:val="none" w:sz="0" w:space="0" w:color="auto"/>
      </w:divBdr>
    </w:div>
    <w:div w:id="682364481">
      <w:bodyDiv w:val="1"/>
      <w:marLeft w:val="0"/>
      <w:marRight w:val="0"/>
      <w:marTop w:val="0"/>
      <w:marBottom w:val="0"/>
      <w:divBdr>
        <w:top w:val="none" w:sz="0" w:space="0" w:color="auto"/>
        <w:left w:val="none" w:sz="0" w:space="0" w:color="auto"/>
        <w:bottom w:val="none" w:sz="0" w:space="0" w:color="auto"/>
        <w:right w:val="none" w:sz="0" w:space="0" w:color="auto"/>
      </w:divBdr>
    </w:div>
    <w:div w:id="922760959">
      <w:bodyDiv w:val="1"/>
      <w:marLeft w:val="0"/>
      <w:marRight w:val="0"/>
      <w:marTop w:val="0"/>
      <w:marBottom w:val="0"/>
      <w:divBdr>
        <w:top w:val="none" w:sz="0" w:space="0" w:color="auto"/>
        <w:left w:val="none" w:sz="0" w:space="0" w:color="auto"/>
        <w:bottom w:val="none" w:sz="0" w:space="0" w:color="auto"/>
        <w:right w:val="none" w:sz="0" w:space="0" w:color="auto"/>
      </w:divBdr>
    </w:div>
    <w:div w:id="923147415">
      <w:bodyDiv w:val="1"/>
      <w:marLeft w:val="0"/>
      <w:marRight w:val="0"/>
      <w:marTop w:val="0"/>
      <w:marBottom w:val="0"/>
      <w:divBdr>
        <w:top w:val="none" w:sz="0" w:space="0" w:color="auto"/>
        <w:left w:val="none" w:sz="0" w:space="0" w:color="auto"/>
        <w:bottom w:val="none" w:sz="0" w:space="0" w:color="auto"/>
        <w:right w:val="none" w:sz="0" w:space="0" w:color="auto"/>
      </w:divBdr>
    </w:div>
    <w:div w:id="935213376">
      <w:bodyDiv w:val="1"/>
      <w:marLeft w:val="0"/>
      <w:marRight w:val="0"/>
      <w:marTop w:val="0"/>
      <w:marBottom w:val="0"/>
      <w:divBdr>
        <w:top w:val="none" w:sz="0" w:space="0" w:color="auto"/>
        <w:left w:val="none" w:sz="0" w:space="0" w:color="auto"/>
        <w:bottom w:val="none" w:sz="0" w:space="0" w:color="auto"/>
        <w:right w:val="none" w:sz="0" w:space="0" w:color="auto"/>
      </w:divBdr>
    </w:div>
    <w:div w:id="1069377464">
      <w:bodyDiv w:val="1"/>
      <w:marLeft w:val="0"/>
      <w:marRight w:val="0"/>
      <w:marTop w:val="0"/>
      <w:marBottom w:val="0"/>
      <w:divBdr>
        <w:top w:val="none" w:sz="0" w:space="0" w:color="auto"/>
        <w:left w:val="none" w:sz="0" w:space="0" w:color="auto"/>
        <w:bottom w:val="none" w:sz="0" w:space="0" w:color="auto"/>
        <w:right w:val="none" w:sz="0" w:space="0" w:color="auto"/>
      </w:divBdr>
    </w:div>
    <w:div w:id="1141390228">
      <w:bodyDiv w:val="1"/>
      <w:marLeft w:val="0"/>
      <w:marRight w:val="0"/>
      <w:marTop w:val="0"/>
      <w:marBottom w:val="0"/>
      <w:divBdr>
        <w:top w:val="none" w:sz="0" w:space="0" w:color="auto"/>
        <w:left w:val="none" w:sz="0" w:space="0" w:color="auto"/>
        <w:bottom w:val="none" w:sz="0" w:space="0" w:color="auto"/>
        <w:right w:val="none" w:sz="0" w:space="0" w:color="auto"/>
      </w:divBdr>
    </w:div>
    <w:div w:id="1155881328">
      <w:bodyDiv w:val="1"/>
      <w:marLeft w:val="0"/>
      <w:marRight w:val="0"/>
      <w:marTop w:val="0"/>
      <w:marBottom w:val="0"/>
      <w:divBdr>
        <w:top w:val="none" w:sz="0" w:space="0" w:color="auto"/>
        <w:left w:val="none" w:sz="0" w:space="0" w:color="auto"/>
        <w:bottom w:val="none" w:sz="0" w:space="0" w:color="auto"/>
        <w:right w:val="none" w:sz="0" w:space="0" w:color="auto"/>
      </w:divBdr>
    </w:div>
    <w:div w:id="1260019432">
      <w:bodyDiv w:val="1"/>
      <w:marLeft w:val="0"/>
      <w:marRight w:val="0"/>
      <w:marTop w:val="0"/>
      <w:marBottom w:val="0"/>
      <w:divBdr>
        <w:top w:val="none" w:sz="0" w:space="0" w:color="auto"/>
        <w:left w:val="none" w:sz="0" w:space="0" w:color="auto"/>
        <w:bottom w:val="none" w:sz="0" w:space="0" w:color="auto"/>
        <w:right w:val="none" w:sz="0" w:space="0" w:color="auto"/>
      </w:divBdr>
    </w:div>
    <w:div w:id="1305084491">
      <w:bodyDiv w:val="1"/>
      <w:marLeft w:val="0"/>
      <w:marRight w:val="0"/>
      <w:marTop w:val="0"/>
      <w:marBottom w:val="0"/>
      <w:divBdr>
        <w:top w:val="none" w:sz="0" w:space="0" w:color="auto"/>
        <w:left w:val="none" w:sz="0" w:space="0" w:color="auto"/>
        <w:bottom w:val="none" w:sz="0" w:space="0" w:color="auto"/>
        <w:right w:val="none" w:sz="0" w:space="0" w:color="auto"/>
      </w:divBdr>
    </w:div>
    <w:div w:id="1373186485">
      <w:bodyDiv w:val="1"/>
      <w:marLeft w:val="0"/>
      <w:marRight w:val="0"/>
      <w:marTop w:val="0"/>
      <w:marBottom w:val="0"/>
      <w:divBdr>
        <w:top w:val="none" w:sz="0" w:space="0" w:color="auto"/>
        <w:left w:val="none" w:sz="0" w:space="0" w:color="auto"/>
        <w:bottom w:val="none" w:sz="0" w:space="0" w:color="auto"/>
        <w:right w:val="none" w:sz="0" w:space="0" w:color="auto"/>
      </w:divBdr>
    </w:div>
    <w:div w:id="1451780576">
      <w:bodyDiv w:val="1"/>
      <w:marLeft w:val="0"/>
      <w:marRight w:val="0"/>
      <w:marTop w:val="0"/>
      <w:marBottom w:val="0"/>
      <w:divBdr>
        <w:top w:val="none" w:sz="0" w:space="0" w:color="auto"/>
        <w:left w:val="none" w:sz="0" w:space="0" w:color="auto"/>
        <w:bottom w:val="none" w:sz="0" w:space="0" w:color="auto"/>
        <w:right w:val="none" w:sz="0" w:space="0" w:color="auto"/>
      </w:divBdr>
    </w:div>
    <w:div w:id="1476334862">
      <w:bodyDiv w:val="1"/>
      <w:marLeft w:val="0"/>
      <w:marRight w:val="0"/>
      <w:marTop w:val="0"/>
      <w:marBottom w:val="0"/>
      <w:divBdr>
        <w:top w:val="none" w:sz="0" w:space="0" w:color="auto"/>
        <w:left w:val="none" w:sz="0" w:space="0" w:color="auto"/>
        <w:bottom w:val="none" w:sz="0" w:space="0" w:color="auto"/>
        <w:right w:val="none" w:sz="0" w:space="0" w:color="auto"/>
      </w:divBdr>
    </w:div>
    <w:div w:id="1587616077">
      <w:bodyDiv w:val="1"/>
      <w:marLeft w:val="0"/>
      <w:marRight w:val="0"/>
      <w:marTop w:val="0"/>
      <w:marBottom w:val="0"/>
      <w:divBdr>
        <w:top w:val="none" w:sz="0" w:space="0" w:color="auto"/>
        <w:left w:val="none" w:sz="0" w:space="0" w:color="auto"/>
        <w:bottom w:val="none" w:sz="0" w:space="0" w:color="auto"/>
        <w:right w:val="none" w:sz="0" w:space="0" w:color="auto"/>
      </w:divBdr>
    </w:div>
    <w:div w:id="1634750625">
      <w:bodyDiv w:val="1"/>
      <w:marLeft w:val="0"/>
      <w:marRight w:val="0"/>
      <w:marTop w:val="0"/>
      <w:marBottom w:val="0"/>
      <w:divBdr>
        <w:top w:val="none" w:sz="0" w:space="0" w:color="auto"/>
        <w:left w:val="none" w:sz="0" w:space="0" w:color="auto"/>
        <w:bottom w:val="none" w:sz="0" w:space="0" w:color="auto"/>
        <w:right w:val="none" w:sz="0" w:space="0" w:color="auto"/>
      </w:divBdr>
    </w:div>
    <w:div w:id="1669553796">
      <w:bodyDiv w:val="1"/>
      <w:marLeft w:val="0"/>
      <w:marRight w:val="0"/>
      <w:marTop w:val="0"/>
      <w:marBottom w:val="0"/>
      <w:divBdr>
        <w:top w:val="none" w:sz="0" w:space="0" w:color="auto"/>
        <w:left w:val="none" w:sz="0" w:space="0" w:color="auto"/>
        <w:bottom w:val="none" w:sz="0" w:space="0" w:color="auto"/>
        <w:right w:val="none" w:sz="0" w:space="0" w:color="auto"/>
      </w:divBdr>
    </w:div>
    <w:div w:id="1728608980">
      <w:bodyDiv w:val="1"/>
      <w:marLeft w:val="0"/>
      <w:marRight w:val="0"/>
      <w:marTop w:val="0"/>
      <w:marBottom w:val="0"/>
      <w:divBdr>
        <w:top w:val="none" w:sz="0" w:space="0" w:color="auto"/>
        <w:left w:val="none" w:sz="0" w:space="0" w:color="auto"/>
        <w:bottom w:val="none" w:sz="0" w:space="0" w:color="auto"/>
        <w:right w:val="none" w:sz="0" w:space="0" w:color="auto"/>
      </w:divBdr>
    </w:div>
    <w:div w:id="1732120374">
      <w:bodyDiv w:val="1"/>
      <w:marLeft w:val="0"/>
      <w:marRight w:val="0"/>
      <w:marTop w:val="0"/>
      <w:marBottom w:val="0"/>
      <w:divBdr>
        <w:top w:val="none" w:sz="0" w:space="0" w:color="auto"/>
        <w:left w:val="none" w:sz="0" w:space="0" w:color="auto"/>
        <w:bottom w:val="none" w:sz="0" w:space="0" w:color="auto"/>
        <w:right w:val="none" w:sz="0" w:space="0" w:color="auto"/>
      </w:divBdr>
    </w:div>
    <w:div w:id="1863863220">
      <w:bodyDiv w:val="1"/>
      <w:marLeft w:val="0"/>
      <w:marRight w:val="0"/>
      <w:marTop w:val="0"/>
      <w:marBottom w:val="0"/>
      <w:divBdr>
        <w:top w:val="none" w:sz="0" w:space="0" w:color="auto"/>
        <w:left w:val="none" w:sz="0" w:space="0" w:color="auto"/>
        <w:bottom w:val="none" w:sz="0" w:space="0" w:color="auto"/>
        <w:right w:val="none" w:sz="0" w:space="0" w:color="auto"/>
      </w:divBdr>
    </w:div>
    <w:div w:id="1886284762">
      <w:bodyDiv w:val="1"/>
      <w:marLeft w:val="0"/>
      <w:marRight w:val="0"/>
      <w:marTop w:val="0"/>
      <w:marBottom w:val="0"/>
      <w:divBdr>
        <w:top w:val="none" w:sz="0" w:space="0" w:color="auto"/>
        <w:left w:val="none" w:sz="0" w:space="0" w:color="auto"/>
        <w:bottom w:val="none" w:sz="0" w:space="0" w:color="auto"/>
        <w:right w:val="none" w:sz="0" w:space="0" w:color="auto"/>
      </w:divBdr>
    </w:div>
    <w:div w:id="1900480632">
      <w:bodyDiv w:val="1"/>
      <w:marLeft w:val="0"/>
      <w:marRight w:val="0"/>
      <w:marTop w:val="0"/>
      <w:marBottom w:val="0"/>
      <w:divBdr>
        <w:top w:val="none" w:sz="0" w:space="0" w:color="auto"/>
        <w:left w:val="none" w:sz="0" w:space="0" w:color="auto"/>
        <w:bottom w:val="none" w:sz="0" w:space="0" w:color="auto"/>
        <w:right w:val="none" w:sz="0" w:space="0" w:color="auto"/>
      </w:divBdr>
    </w:div>
    <w:div w:id="1927376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otr.cholewinski@biziel.pl" TargetMode="External"/><Relationship Id="rId13" Type="http://schemas.openxmlformats.org/officeDocument/2006/relationships/hyperlink" Target="mailto:piotr.cholewinski@biziel.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iotr.cholewinski@biziel.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iotr.cholewinski@biziel.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mk.biziel.pl" TargetMode="External"/><Relationship Id="rId4" Type="http://schemas.openxmlformats.org/officeDocument/2006/relationships/settings" Target="settings.xml"/><Relationship Id="rId9" Type="http://schemas.openxmlformats.org/officeDocument/2006/relationships/hyperlink" Target="mailto:piotr.cholewinski@biziel.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71E00E-9CBD-471B-B02F-89621B655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7</Pages>
  <Words>2273</Words>
  <Characters>13644</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 Cholewinski</dc:creator>
  <cp:lastModifiedBy>aat.buskok</cp:lastModifiedBy>
  <cp:revision>19</cp:revision>
  <cp:lastPrinted>2025-04-30T08:06:00Z</cp:lastPrinted>
  <dcterms:created xsi:type="dcterms:W3CDTF">2026-02-11T09:14:00Z</dcterms:created>
  <dcterms:modified xsi:type="dcterms:W3CDTF">2026-02-26T09:03:00Z</dcterms:modified>
</cp:coreProperties>
</file>