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6336FF">
        <w:rPr>
          <w:rFonts w:ascii="Times New Roman" w:hAnsi="Times New Roman" w:cs="Times New Roman"/>
          <w:sz w:val="24"/>
          <w:szCs w:val="24"/>
        </w:rPr>
        <w:t>17</w:t>
      </w:r>
      <w:r w:rsidR="00C46512">
        <w:rPr>
          <w:rFonts w:ascii="Times New Roman" w:hAnsi="Times New Roman" w:cs="Times New Roman"/>
          <w:sz w:val="24"/>
          <w:szCs w:val="24"/>
        </w:rPr>
        <w:t>.03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C46512" w:rsidRPr="00854108" w:rsidRDefault="00B91067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</w:t>
      </w:r>
      <w:r w:rsidR="0063675D" w:rsidRPr="00854108">
        <w:rPr>
          <w:rFonts w:ascii="Times New Roman" w:hAnsi="Times New Roman" w:cs="Times New Roman"/>
          <w:sz w:val="22"/>
          <w:szCs w:val="22"/>
        </w:rPr>
        <w:t xml:space="preserve">Uniwersyteckiego nr 2 im. dr Jana </w:t>
      </w:r>
      <w:proofErr w:type="spellStart"/>
      <w:r w:rsidR="0063675D" w:rsidRPr="00854108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854108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A4717A" w:rsidRPr="00854108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854108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B31CEE" w:rsidRPr="00854108">
        <w:rPr>
          <w:rFonts w:ascii="Times New Roman" w:hAnsi="Times New Roman" w:cs="Times New Roman"/>
          <w:sz w:val="24"/>
          <w:szCs w:val="24"/>
        </w:rPr>
        <w:t xml:space="preserve">informuje, iż w postępowaniu konkursowym z dnia </w:t>
      </w:r>
      <w:r w:rsidR="00C46512" w:rsidRPr="00854108">
        <w:rPr>
          <w:rFonts w:ascii="Times New Roman" w:hAnsi="Times New Roman" w:cs="Times New Roman"/>
          <w:sz w:val="24"/>
          <w:szCs w:val="24"/>
        </w:rPr>
        <w:t>16.03</w:t>
      </w:r>
      <w:r w:rsidR="00B31CEE" w:rsidRPr="00854108">
        <w:rPr>
          <w:rFonts w:ascii="Times New Roman" w:hAnsi="Times New Roman" w:cs="Times New Roman"/>
          <w:sz w:val="24"/>
          <w:szCs w:val="24"/>
        </w:rPr>
        <w:t>.2026r na udzielanie świadczeń zdrowotnych przez lekarzy</w:t>
      </w:r>
      <w:r w:rsidR="00C46512" w:rsidRPr="00854108">
        <w:rPr>
          <w:rFonts w:ascii="Times New Roman" w:hAnsi="Times New Roman" w:cs="Times New Roman"/>
          <w:sz w:val="24"/>
          <w:szCs w:val="24"/>
        </w:rPr>
        <w:t xml:space="preserve">/ lekarki </w:t>
      </w:r>
      <w:r w:rsidR="00B31CEE" w:rsidRPr="00854108">
        <w:rPr>
          <w:rFonts w:ascii="Times New Roman" w:hAnsi="Times New Roman" w:cs="Times New Roman"/>
          <w:sz w:val="24"/>
          <w:szCs w:val="24"/>
        </w:rPr>
        <w:t xml:space="preserve"> </w:t>
      </w:r>
      <w:r w:rsidR="00B31CEE" w:rsidRPr="00854108">
        <w:rPr>
          <w:rFonts w:ascii="Times New Roman" w:hAnsi="Times New Roman" w:cs="Times New Roman"/>
          <w:sz w:val="22"/>
          <w:szCs w:val="22"/>
        </w:rPr>
        <w:t>w</w:t>
      </w:r>
      <w:r w:rsidR="00C46512" w:rsidRPr="00854108">
        <w:rPr>
          <w:rFonts w:ascii="Times New Roman" w:hAnsi="Times New Roman" w:cs="Times New Roman"/>
          <w:sz w:val="22"/>
          <w:szCs w:val="22"/>
        </w:rPr>
        <w:t>:</w:t>
      </w:r>
    </w:p>
    <w:p w:rsidR="004C566B" w:rsidRPr="00854108" w:rsidRDefault="004C566B" w:rsidP="00F92C65">
      <w:pPr>
        <w:pStyle w:val="NormalnyWeb"/>
        <w:spacing w:before="0" w:beforeAutospacing="0" w:after="0" w:afterAutospacing="0"/>
        <w:jc w:val="both"/>
        <w:rPr>
          <w:sz w:val="22"/>
          <w:szCs w:val="22"/>
        </w:rPr>
      </w:pP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Klinice Okulistyki i </w:t>
      </w:r>
      <w:proofErr w:type="spellStart"/>
      <w:r w:rsidRPr="00854108">
        <w:rPr>
          <w:sz w:val="22"/>
          <w:szCs w:val="22"/>
        </w:rPr>
        <w:t>Optometrii</w:t>
      </w:r>
      <w:proofErr w:type="spellEnd"/>
      <w:r w:rsidRPr="00854108">
        <w:rPr>
          <w:sz w:val="22"/>
          <w:szCs w:val="22"/>
        </w:rPr>
        <w:t xml:space="preserve">: leczenie szpitalne, leczenie ambulatoryjne, 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>Klinice Otolaryngologii, Onkologii Laryngologicznej i Chirurgii Szczękowo –Twarzowej: leczenie szpitalne, leczenie ambulatoryjne,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Klinice Otolaryngologii, Onkologii Laryngologicznej i Chirurgii Szczękowo –Twarzowej: leczenie ambulatoryjne w Poradni Otolaryngologicznej, 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Przychodni Alergologicznej z Pracownią Badań Czynnościowych Układu Oddechowego: leczenie ambulatoryjne, 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>Oddziale Klinicznym Ortopedii i Traumatologii Narządu Ruchu: dyżury stacjonarne i leczenie ambulatoryjne,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Oddziale Klinicznym Medycyny Ratunkowej: dyżury stacjonarne, 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Klinice Neurochirurgii i Neurologii Czynnościowej i </w:t>
      </w:r>
      <w:proofErr w:type="spellStart"/>
      <w:r w:rsidRPr="00854108">
        <w:rPr>
          <w:sz w:val="22"/>
          <w:szCs w:val="22"/>
        </w:rPr>
        <w:t>Steotaktycznej</w:t>
      </w:r>
      <w:proofErr w:type="spellEnd"/>
      <w:r w:rsidRPr="00854108">
        <w:rPr>
          <w:sz w:val="22"/>
          <w:szCs w:val="22"/>
        </w:rPr>
        <w:t xml:space="preserve">: leczenie szpitalne, dyżury stacjonarne i niestacjonarne, leczenie ambulatoryjne , 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Klinice Neurochirurgii i Neurologii Czynnościowej i </w:t>
      </w:r>
      <w:proofErr w:type="spellStart"/>
      <w:r w:rsidRPr="00854108">
        <w:rPr>
          <w:sz w:val="22"/>
          <w:szCs w:val="22"/>
        </w:rPr>
        <w:t>Steotaktycznej</w:t>
      </w:r>
      <w:proofErr w:type="spellEnd"/>
      <w:r w:rsidRPr="00854108">
        <w:rPr>
          <w:sz w:val="22"/>
          <w:szCs w:val="22"/>
        </w:rPr>
        <w:t>: leczenie szpitalne, leczenie ambulatoryjne,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Klinice Gastroenterologii: dyżury niestacjonarne w ramach zespołu endoskopowego do tamowania krwawień z wezwaniami, 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 xml:space="preserve">Klinice Angiologii: procedury: Q1, Q41, Q42G, Q44, Q45,Q46, Q47, Q48, Q 11, Q52, </w:t>
      </w:r>
    </w:p>
    <w:p w:rsidR="004C566B" w:rsidRPr="00854108" w:rsidRDefault="004C566B" w:rsidP="007E15F3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854108">
        <w:rPr>
          <w:sz w:val="22"/>
          <w:szCs w:val="22"/>
        </w:rPr>
        <w:t>Klinice Chirurgii Ogólnej i Małoinwazyjnej: dyżury stacjonarne,</w:t>
      </w:r>
    </w:p>
    <w:p w:rsidR="00C46512" w:rsidRPr="00854108" w:rsidRDefault="00C46512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C46512" w:rsidRPr="00854108" w:rsidRDefault="00C46512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C46512" w:rsidRPr="00854108" w:rsidRDefault="00E67A6A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>K</w:t>
      </w:r>
      <w:r w:rsidR="00946A18" w:rsidRPr="00854108">
        <w:rPr>
          <w:rFonts w:ascii="Times New Roman" w:hAnsi="Times New Roman" w:cs="Times New Roman"/>
          <w:sz w:val="22"/>
          <w:szCs w:val="22"/>
        </w:rPr>
        <w:t>o</w:t>
      </w:r>
      <w:r w:rsidR="00C46512" w:rsidRPr="00854108">
        <w:rPr>
          <w:rFonts w:ascii="Times New Roman" w:hAnsi="Times New Roman" w:cs="Times New Roman"/>
          <w:sz w:val="22"/>
          <w:szCs w:val="22"/>
        </w:rPr>
        <w:t>misja konkursowa wybrała oferty:</w:t>
      </w:r>
    </w:p>
    <w:p w:rsidR="00C46512" w:rsidRPr="00854108" w:rsidRDefault="00C46512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4450A6" w:rsidRPr="00854108" w:rsidRDefault="00162008" w:rsidP="004450A6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Specjalistyczna Praktyka Lekarska Prof. Jakub Kałużny, ul. Powstańców Śląskich 5, 85-665 Bydgoszcz,  </w:t>
      </w:r>
    </w:p>
    <w:p w:rsidR="004450A6" w:rsidRPr="00854108" w:rsidRDefault="004450A6" w:rsidP="004450A6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4"/>
          <w:szCs w:val="24"/>
        </w:rPr>
        <w:t xml:space="preserve">Indywidualna Praktyka Lekarska Hubert Zmysłowski, ul. Kozacka 17,                              87-100 Toruń,  </w:t>
      </w:r>
    </w:p>
    <w:p w:rsidR="004450A6" w:rsidRPr="00854108" w:rsidRDefault="004450A6" w:rsidP="004450A6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4"/>
          <w:szCs w:val="24"/>
        </w:rPr>
        <w:t xml:space="preserve">Indywidualna Praktyka Lekarska Krystyna </w:t>
      </w:r>
      <w:proofErr w:type="spellStart"/>
      <w:r w:rsidRPr="00854108">
        <w:rPr>
          <w:rFonts w:ascii="Times New Roman" w:hAnsi="Times New Roman" w:cs="Times New Roman"/>
          <w:sz w:val="24"/>
          <w:szCs w:val="24"/>
        </w:rPr>
        <w:t>Masna</w:t>
      </w:r>
      <w:proofErr w:type="spellEnd"/>
      <w:r w:rsidRPr="00854108">
        <w:rPr>
          <w:rFonts w:ascii="Times New Roman" w:hAnsi="Times New Roman" w:cs="Times New Roman"/>
          <w:sz w:val="24"/>
          <w:szCs w:val="24"/>
        </w:rPr>
        <w:t xml:space="preserve"> ul. Toruńska 45D, 85-023 Bydgoszcz.</w:t>
      </w:r>
    </w:p>
    <w:p w:rsidR="004450A6" w:rsidRPr="00854108" w:rsidRDefault="004450A6" w:rsidP="004450A6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4"/>
          <w:szCs w:val="24"/>
        </w:rPr>
        <w:t xml:space="preserve">Specjalistyczna Praktyka Lekarska, lek. med. Andrzej Wierciński,                                   ul. Cieplicka 30A, 85-377 Bydgoszcz,  </w:t>
      </w:r>
    </w:p>
    <w:p w:rsidR="004450A6" w:rsidRPr="00854108" w:rsidRDefault="00162008" w:rsidP="00742E1D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4"/>
          <w:szCs w:val="24"/>
        </w:rPr>
        <w:t>Indywid</w:t>
      </w:r>
      <w:r w:rsidR="004450A6" w:rsidRPr="00854108">
        <w:rPr>
          <w:rFonts w:ascii="Times New Roman" w:hAnsi="Times New Roman" w:cs="Times New Roman"/>
          <w:sz w:val="24"/>
          <w:szCs w:val="24"/>
        </w:rPr>
        <w:t>ualna Specjalistyczna Praktyka L</w:t>
      </w:r>
      <w:r w:rsidRPr="00854108">
        <w:rPr>
          <w:rFonts w:ascii="Times New Roman" w:hAnsi="Times New Roman" w:cs="Times New Roman"/>
          <w:sz w:val="24"/>
          <w:szCs w:val="24"/>
        </w:rPr>
        <w:t xml:space="preserve">ekarska Agnieszka Rogalska,                              ul. </w:t>
      </w:r>
      <w:proofErr w:type="spellStart"/>
      <w:r w:rsidRPr="00854108">
        <w:rPr>
          <w:rFonts w:ascii="Times New Roman" w:hAnsi="Times New Roman" w:cs="Times New Roman"/>
          <w:sz w:val="24"/>
          <w:szCs w:val="24"/>
        </w:rPr>
        <w:t>Twardzickiego</w:t>
      </w:r>
      <w:proofErr w:type="spellEnd"/>
      <w:r w:rsidRPr="00854108">
        <w:rPr>
          <w:rFonts w:ascii="Times New Roman" w:hAnsi="Times New Roman" w:cs="Times New Roman"/>
          <w:sz w:val="24"/>
          <w:szCs w:val="24"/>
        </w:rPr>
        <w:t xml:space="preserve"> 62/2A, 85-791 Bydgoszcz (2 oferty), </w:t>
      </w:r>
    </w:p>
    <w:p w:rsidR="004450A6" w:rsidRPr="00854108" w:rsidRDefault="004450A6" w:rsidP="00742E1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108">
        <w:rPr>
          <w:rFonts w:ascii="Times New Roman" w:hAnsi="Times New Roman" w:cs="Times New Roman"/>
          <w:sz w:val="24"/>
          <w:szCs w:val="24"/>
        </w:rPr>
        <w:t xml:space="preserve">Praktyka Lekarska Marcin </w:t>
      </w:r>
      <w:proofErr w:type="spellStart"/>
      <w:r w:rsidRPr="00854108">
        <w:rPr>
          <w:rFonts w:ascii="Times New Roman" w:hAnsi="Times New Roman" w:cs="Times New Roman"/>
          <w:sz w:val="24"/>
          <w:szCs w:val="24"/>
        </w:rPr>
        <w:t>Rudaś</w:t>
      </w:r>
      <w:proofErr w:type="spellEnd"/>
      <w:r w:rsidRPr="00854108">
        <w:rPr>
          <w:rFonts w:ascii="Times New Roman" w:hAnsi="Times New Roman" w:cs="Times New Roman"/>
          <w:sz w:val="24"/>
          <w:szCs w:val="24"/>
        </w:rPr>
        <w:t xml:space="preserve">, ul. Mazurska 1/24, 85-710 Bydgoszcz, </w:t>
      </w:r>
    </w:p>
    <w:p w:rsidR="004450A6" w:rsidRPr="00854108" w:rsidRDefault="004450A6" w:rsidP="00742E1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108">
        <w:rPr>
          <w:rFonts w:ascii="Times New Roman" w:hAnsi="Times New Roman" w:cs="Times New Roman"/>
          <w:sz w:val="24"/>
          <w:szCs w:val="24"/>
        </w:rPr>
        <w:lastRenderedPageBreak/>
        <w:t>Marcin Rusinek, ul. Powstańców Warszawy 6A/84, 86-168 Bydgoszcz,</w:t>
      </w:r>
    </w:p>
    <w:p w:rsidR="004450A6" w:rsidRPr="00854108" w:rsidRDefault="004450A6" w:rsidP="00742E1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108">
        <w:rPr>
          <w:rFonts w:ascii="Times New Roman" w:hAnsi="Times New Roman" w:cs="Times New Roman"/>
          <w:sz w:val="24"/>
          <w:szCs w:val="24"/>
        </w:rPr>
        <w:t>Prywatna Praktyka Lekarska Mateusz Krakowiak, ul. Senatorska 12, 81-411 Gdynia,</w:t>
      </w:r>
    </w:p>
    <w:p w:rsidR="004450A6" w:rsidRPr="00854108" w:rsidRDefault="004450A6" w:rsidP="00742E1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108">
        <w:rPr>
          <w:rFonts w:ascii="Times New Roman" w:hAnsi="Times New Roman" w:cs="Times New Roman"/>
          <w:sz w:val="24"/>
          <w:szCs w:val="24"/>
        </w:rPr>
        <w:t>Specjalistyczna Praktyka Lekarska Sara Kierońska-Siwak, ul. S</w:t>
      </w:r>
      <w:r w:rsidR="000E53AD" w:rsidRPr="00854108">
        <w:rPr>
          <w:rFonts w:ascii="Times New Roman" w:hAnsi="Times New Roman" w:cs="Times New Roman"/>
          <w:sz w:val="24"/>
          <w:szCs w:val="24"/>
        </w:rPr>
        <w:t>łowackiego 6/9, Solec Kujawski,</w:t>
      </w:r>
    </w:p>
    <w:p w:rsidR="000E53AD" w:rsidRPr="00854108" w:rsidRDefault="000E53AD" w:rsidP="00742E1D">
      <w:pPr>
        <w:widowControl/>
        <w:numPr>
          <w:ilvl w:val="1"/>
          <w:numId w:val="5"/>
        </w:numPr>
        <w:tabs>
          <w:tab w:val="left" w:pos="0"/>
        </w:tabs>
        <w:autoSpaceDE/>
        <w:jc w:val="both"/>
        <w:rPr>
          <w:rFonts w:ascii="Times New Roman" w:hAnsi="Times New Roman"/>
          <w:sz w:val="24"/>
          <w:szCs w:val="24"/>
        </w:rPr>
      </w:pPr>
      <w:r w:rsidRPr="00854108">
        <w:rPr>
          <w:rFonts w:ascii="Times New Roman" w:hAnsi="Times New Roman"/>
          <w:sz w:val="24"/>
          <w:szCs w:val="24"/>
        </w:rPr>
        <w:t xml:space="preserve">Gabinet Lekarski Paweł Sokal, ul. Kurpińskiego 12/10A, 85-096 Bydgoszcz, </w:t>
      </w:r>
    </w:p>
    <w:p w:rsidR="000E53AD" w:rsidRPr="00854108" w:rsidRDefault="000E53AD" w:rsidP="00742E1D">
      <w:pPr>
        <w:widowControl/>
        <w:numPr>
          <w:ilvl w:val="1"/>
          <w:numId w:val="5"/>
        </w:numPr>
        <w:tabs>
          <w:tab w:val="left" w:pos="0"/>
        </w:tabs>
        <w:autoSpaceDE/>
        <w:jc w:val="both"/>
        <w:rPr>
          <w:rFonts w:ascii="Times New Roman" w:hAnsi="Times New Roman"/>
          <w:sz w:val="24"/>
          <w:szCs w:val="24"/>
        </w:rPr>
      </w:pPr>
      <w:r w:rsidRPr="00854108">
        <w:rPr>
          <w:rFonts w:ascii="Times New Roman" w:hAnsi="Times New Roman"/>
          <w:sz w:val="24"/>
          <w:szCs w:val="24"/>
        </w:rPr>
        <w:t>Andrzej Jaremko Jat-Met, ul. K</w:t>
      </w:r>
      <w:r w:rsidR="008D7F24" w:rsidRPr="00854108">
        <w:rPr>
          <w:rFonts w:ascii="Times New Roman" w:hAnsi="Times New Roman"/>
          <w:sz w:val="24"/>
          <w:szCs w:val="24"/>
        </w:rPr>
        <w:t>ruszwicka 17, 85-448 Bydgoszcz,</w:t>
      </w:r>
    </w:p>
    <w:p w:rsidR="008D7F24" w:rsidRPr="00854108" w:rsidRDefault="008D7F24" w:rsidP="00742E1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108">
        <w:rPr>
          <w:rFonts w:ascii="Times New Roman" w:hAnsi="Times New Roman" w:cs="Times New Roman"/>
          <w:sz w:val="24"/>
          <w:szCs w:val="24"/>
        </w:rPr>
        <w:t xml:space="preserve">Gabinet Lekarski Dariusz Paczkowski, Załachowo 53 A, 89-210 Łabiszyn, </w:t>
      </w:r>
    </w:p>
    <w:p w:rsidR="008D7F24" w:rsidRPr="00742E1D" w:rsidRDefault="008D7F24" w:rsidP="00742E1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108">
        <w:rPr>
          <w:rFonts w:ascii="Times New Roman" w:hAnsi="Times New Roman" w:cs="Times New Roman"/>
          <w:sz w:val="24"/>
          <w:szCs w:val="24"/>
        </w:rPr>
        <w:t xml:space="preserve">Prywatna Praktyka Lekarska ,,AXON”, Maciej </w:t>
      </w:r>
      <w:proofErr w:type="spellStart"/>
      <w:r w:rsidRPr="00854108">
        <w:rPr>
          <w:rFonts w:ascii="Times New Roman" w:hAnsi="Times New Roman" w:cs="Times New Roman"/>
          <w:sz w:val="24"/>
          <w:szCs w:val="24"/>
        </w:rPr>
        <w:t>Prywiński</w:t>
      </w:r>
      <w:proofErr w:type="spellEnd"/>
      <w:r w:rsidRPr="00854108">
        <w:rPr>
          <w:rFonts w:ascii="Times New Roman" w:hAnsi="Times New Roman" w:cs="Times New Roman"/>
          <w:sz w:val="24"/>
          <w:szCs w:val="24"/>
        </w:rPr>
        <w:t xml:space="preserve"> ul</w:t>
      </w:r>
      <w:r>
        <w:rPr>
          <w:rFonts w:ascii="Times New Roman" w:hAnsi="Times New Roman" w:cs="Times New Roman"/>
          <w:sz w:val="24"/>
          <w:szCs w:val="24"/>
        </w:rPr>
        <w:t xml:space="preserve">. Porzeczkowa 38,                                       85-368 Bydgoszcz. </w:t>
      </w:r>
    </w:p>
    <w:p w:rsidR="00AD69AE" w:rsidRDefault="008D7F24" w:rsidP="00AD69AE">
      <w:pPr>
        <w:widowControl/>
        <w:numPr>
          <w:ilvl w:val="1"/>
          <w:numId w:val="5"/>
        </w:numPr>
        <w:tabs>
          <w:tab w:val="left" w:pos="0"/>
        </w:tabs>
        <w:autoSpaceDE/>
        <w:jc w:val="both"/>
        <w:rPr>
          <w:rFonts w:ascii="Times New Roman" w:hAnsi="Times New Roman"/>
          <w:sz w:val="24"/>
          <w:szCs w:val="24"/>
        </w:rPr>
      </w:pPr>
      <w:r w:rsidRPr="00C12634">
        <w:rPr>
          <w:rFonts w:ascii="Times New Roman" w:hAnsi="Times New Roman"/>
          <w:sz w:val="24"/>
          <w:szCs w:val="24"/>
        </w:rPr>
        <w:t xml:space="preserve">Wojciech </w:t>
      </w:r>
      <w:proofErr w:type="spellStart"/>
      <w:r w:rsidRPr="00C12634">
        <w:rPr>
          <w:rFonts w:ascii="Times New Roman" w:hAnsi="Times New Roman"/>
          <w:sz w:val="24"/>
          <w:szCs w:val="24"/>
        </w:rPr>
        <w:t>Beuth</w:t>
      </w:r>
      <w:proofErr w:type="spellEnd"/>
      <w:r w:rsidRPr="00C12634">
        <w:rPr>
          <w:rFonts w:ascii="Times New Roman" w:hAnsi="Times New Roman"/>
          <w:sz w:val="24"/>
          <w:szCs w:val="24"/>
        </w:rPr>
        <w:t xml:space="preserve">, Praktyka Lekarska Neurochirurgiczna, ul. Ogrodowa 7,                              89-200 Szubin,  </w:t>
      </w:r>
    </w:p>
    <w:p w:rsidR="00AD69AE" w:rsidRDefault="00AD69AE" w:rsidP="00AD69AE">
      <w:pPr>
        <w:widowControl/>
        <w:numPr>
          <w:ilvl w:val="1"/>
          <w:numId w:val="5"/>
        </w:numPr>
        <w:tabs>
          <w:tab w:val="left" w:pos="0"/>
        </w:tabs>
        <w:autoSpaceDE/>
        <w:jc w:val="both"/>
        <w:rPr>
          <w:rFonts w:ascii="Times New Roman" w:hAnsi="Times New Roman"/>
          <w:sz w:val="24"/>
          <w:szCs w:val="24"/>
        </w:rPr>
      </w:pPr>
      <w:r w:rsidRPr="00AD69AE">
        <w:rPr>
          <w:rFonts w:ascii="Times New Roman" w:hAnsi="Times New Roman" w:cs="Times New Roman"/>
          <w:sz w:val="24"/>
          <w:szCs w:val="24"/>
        </w:rPr>
        <w:t xml:space="preserve">Sobczyński Lesław Indywidualna Specjalistyczna Praktyka Le0karska,                                   ul. Olszynowa 12, 86-031 Osielsko, </w:t>
      </w:r>
    </w:p>
    <w:p w:rsidR="00AD69AE" w:rsidRDefault="00AD69AE" w:rsidP="00AD69AE">
      <w:pPr>
        <w:widowControl/>
        <w:numPr>
          <w:ilvl w:val="1"/>
          <w:numId w:val="5"/>
        </w:numPr>
        <w:tabs>
          <w:tab w:val="left" w:pos="0"/>
        </w:tabs>
        <w:autoSpaceDE/>
        <w:jc w:val="both"/>
        <w:rPr>
          <w:rFonts w:ascii="Times New Roman" w:hAnsi="Times New Roman"/>
          <w:sz w:val="24"/>
          <w:szCs w:val="24"/>
        </w:rPr>
      </w:pPr>
      <w:r w:rsidRPr="00AD69AE">
        <w:rPr>
          <w:rFonts w:ascii="Times New Roman" w:hAnsi="Times New Roman" w:cs="Times New Roman"/>
          <w:sz w:val="24"/>
          <w:szCs w:val="24"/>
        </w:rPr>
        <w:t xml:space="preserve">Praktyka Lekarska Piotr Sikorski ul. Pienińska 7A, 85-790 Bydgoszcz, </w:t>
      </w:r>
    </w:p>
    <w:p w:rsidR="00162008" w:rsidRPr="00CE7339" w:rsidRDefault="00AD69AE" w:rsidP="00CE7339">
      <w:pPr>
        <w:widowControl/>
        <w:numPr>
          <w:ilvl w:val="1"/>
          <w:numId w:val="5"/>
        </w:numPr>
        <w:tabs>
          <w:tab w:val="left" w:pos="0"/>
        </w:tabs>
        <w:autoSpaceDE/>
        <w:jc w:val="both"/>
        <w:rPr>
          <w:rFonts w:ascii="Times New Roman" w:hAnsi="Times New Roman"/>
          <w:sz w:val="24"/>
          <w:szCs w:val="24"/>
        </w:rPr>
      </w:pPr>
      <w:r w:rsidRPr="00AD69AE">
        <w:rPr>
          <w:rFonts w:ascii="Times New Roman" w:hAnsi="Times New Roman" w:cs="Times New Roman"/>
          <w:sz w:val="24"/>
          <w:szCs w:val="24"/>
        </w:rPr>
        <w:t>Indywidualna Specjalistyczna Praktyka Lekarska Jarosław Koza,                                             ul. M. Karłowicza 22/15, 85-092 Bydgoszcz</w:t>
      </w:r>
      <w:r w:rsidR="00CE7339">
        <w:rPr>
          <w:rFonts w:ascii="Times New Roman" w:hAnsi="Times New Roman"/>
          <w:sz w:val="24"/>
          <w:szCs w:val="24"/>
        </w:rPr>
        <w:t>,</w:t>
      </w:r>
    </w:p>
    <w:p w:rsidR="00162008" w:rsidRPr="00BF2D5A" w:rsidRDefault="00162008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BF2D5A">
        <w:rPr>
          <w:rFonts w:ascii="Times New Roman" w:hAnsi="Times New Roman" w:cs="Times New Roman"/>
          <w:sz w:val="24"/>
          <w:szCs w:val="24"/>
        </w:rPr>
        <w:t xml:space="preserve">Indywidualna Praktyka Lekarska Artur Mieczkowski, ul. Jana Pawła II 66/22,          86-031 Osielsko, </w:t>
      </w:r>
    </w:p>
    <w:p w:rsidR="00162008" w:rsidRPr="00BF2D5A" w:rsidRDefault="00162008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BF2D5A">
        <w:rPr>
          <w:rFonts w:ascii="Times New Roman" w:hAnsi="Times New Roman" w:cs="Times New Roman"/>
          <w:sz w:val="24"/>
          <w:szCs w:val="24"/>
        </w:rPr>
        <w:t xml:space="preserve">Praktyka Lekarska Marcin Wasielewski, ul. Mariusza Zaruskiego 3/62,                     85-794 Bydgoszcz, </w:t>
      </w:r>
    </w:p>
    <w:p w:rsidR="00162008" w:rsidRPr="00CE7339" w:rsidRDefault="00162008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BF2D5A">
        <w:rPr>
          <w:rFonts w:ascii="Times New Roman" w:hAnsi="Times New Roman" w:cs="Times New Roman"/>
          <w:sz w:val="24"/>
          <w:szCs w:val="24"/>
        </w:rPr>
        <w:t xml:space="preserve">Praktyka Lekarska Jacek Budzyński, ul. Jagiellońska 115/86,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BF2D5A">
        <w:rPr>
          <w:rFonts w:ascii="Times New Roman" w:hAnsi="Times New Roman" w:cs="Times New Roman"/>
          <w:sz w:val="24"/>
          <w:szCs w:val="24"/>
        </w:rPr>
        <w:t xml:space="preserve">85-027 Bydgoszcz, </w:t>
      </w:r>
    </w:p>
    <w:p w:rsidR="00CE7339" w:rsidRPr="00162008" w:rsidRDefault="00CE7339" w:rsidP="00CE7339">
      <w:pPr>
        <w:pStyle w:val="Akapitzlist"/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</w:p>
    <w:p w:rsidR="00CE7339" w:rsidRDefault="00CE7339" w:rsidP="00CE7339">
      <w:pPr>
        <w:pStyle w:val="Akapitzlist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A2A76">
        <w:rPr>
          <w:rFonts w:ascii="Times New Roman" w:hAnsi="Times New Roman" w:cs="Times New Roman"/>
          <w:sz w:val="24"/>
          <w:szCs w:val="24"/>
        </w:rPr>
        <w:t xml:space="preserve">Olech </w:t>
      </w:r>
      <w:proofErr w:type="spellStart"/>
      <w:r w:rsidRPr="001A2A76">
        <w:rPr>
          <w:rFonts w:ascii="Times New Roman" w:hAnsi="Times New Roman" w:cs="Times New Roman"/>
          <w:sz w:val="24"/>
          <w:szCs w:val="24"/>
        </w:rPr>
        <w:t>Matskiv</w:t>
      </w:r>
      <w:proofErr w:type="spellEnd"/>
      <w:r w:rsidRPr="001A2A76">
        <w:rPr>
          <w:rFonts w:ascii="Times New Roman" w:hAnsi="Times New Roman" w:cs="Times New Roman"/>
          <w:sz w:val="24"/>
          <w:szCs w:val="24"/>
        </w:rPr>
        <w:t xml:space="preserve">  ul. Łąkowa 29, O</w:t>
      </w:r>
      <w:r>
        <w:rPr>
          <w:rFonts w:ascii="Times New Roman" w:hAnsi="Times New Roman" w:cs="Times New Roman"/>
          <w:sz w:val="24"/>
          <w:szCs w:val="24"/>
        </w:rPr>
        <w:t>limp, 86-061 Nowa Wieś Wielka,</w:t>
      </w:r>
    </w:p>
    <w:p w:rsidR="00CE7339" w:rsidRPr="00CE7339" w:rsidRDefault="00CE7339" w:rsidP="00CE7339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F92C65" w:rsidRPr="00BB3EAE" w:rsidRDefault="00F92C65" w:rsidP="00F92C65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</w:t>
      </w:r>
      <w:r w:rsidRPr="00BB3EAE">
        <w:rPr>
          <w:rFonts w:ascii="Times New Roman" w:hAnsi="Times New Roman" w:cs="Times New Roman"/>
          <w:sz w:val="22"/>
          <w:szCs w:val="22"/>
        </w:rPr>
        <w:t xml:space="preserve">W zakresie udzielanie świadczeń zdrowotnych przez lekarzy w  </w:t>
      </w:r>
      <w:r w:rsidRPr="00F92C65">
        <w:rPr>
          <w:rFonts w:ascii="Times New Roman" w:hAnsi="Times New Roman" w:cs="Times New Roman"/>
          <w:sz w:val="22"/>
          <w:szCs w:val="22"/>
        </w:rPr>
        <w:t xml:space="preserve">Klinice Okulistyki i </w:t>
      </w:r>
      <w:proofErr w:type="spellStart"/>
      <w:r w:rsidRPr="00F92C65">
        <w:rPr>
          <w:rFonts w:ascii="Times New Roman" w:hAnsi="Times New Roman" w:cs="Times New Roman"/>
          <w:sz w:val="22"/>
          <w:szCs w:val="22"/>
        </w:rPr>
        <w:t>Optometrii</w:t>
      </w:r>
      <w:proofErr w:type="spellEnd"/>
      <w:r w:rsidRPr="00F92C65">
        <w:rPr>
          <w:rFonts w:ascii="Times New Roman" w:hAnsi="Times New Roman" w:cs="Times New Roman"/>
          <w:sz w:val="22"/>
          <w:szCs w:val="22"/>
        </w:rPr>
        <w:t>: leczenie szpitalne, leczenie ambulatoryjne, dyżury stacjonarne i niestacjonarne</w:t>
      </w:r>
      <w:r w:rsidRPr="00BB3EAE">
        <w:rPr>
          <w:rFonts w:ascii="Times New Roman" w:hAnsi="Times New Roman" w:cs="Times New Roman"/>
          <w:sz w:val="22"/>
          <w:szCs w:val="22"/>
        </w:rPr>
        <w:t xml:space="preserve"> konkurs ofert nie został jeszcze rozstrzygnięty.  Rozstrzygn</w:t>
      </w:r>
      <w:r>
        <w:rPr>
          <w:rFonts w:ascii="Times New Roman" w:hAnsi="Times New Roman" w:cs="Times New Roman"/>
          <w:sz w:val="22"/>
          <w:szCs w:val="22"/>
        </w:rPr>
        <w:t>ięcie konkursu nastąpi w dniu 19</w:t>
      </w:r>
      <w:r w:rsidRPr="00BB3EAE">
        <w:rPr>
          <w:rFonts w:ascii="Times New Roman" w:hAnsi="Times New Roman" w:cs="Times New Roman"/>
          <w:sz w:val="22"/>
          <w:szCs w:val="22"/>
        </w:rPr>
        <w:t>.03.2025r.</w:t>
      </w:r>
    </w:p>
    <w:p w:rsidR="00CE7339" w:rsidRPr="00CE7339" w:rsidRDefault="00CE7339" w:rsidP="00CE7339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62008" w:rsidRPr="00CE7339" w:rsidRDefault="00162008" w:rsidP="00CE7339">
      <w:pPr>
        <w:overflowPunct w:val="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</w:p>
    <w:p w:rsidR="00854108" w:rsidRPr="00B605C3" w:rsidRDefault="00854108" w:rsidP="00854108">
      <w:pPr>
        <w:widowControl/>
        <w:tabs>
          <w:tab w:val="left" w:pos="0"/>
        </w:tabs>
        <w:autoSpaceDE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B46100">
        <w:rPr>
          <w:rFonts w:ascii="Times New Roman" w:hAnsi="Times New Roman" w:cs="Times New Roman"/>
          <w:sz w:val="24"/>
          <w:szCs w:val="24"/>
        </w:rPr>
        <w:t xml:space="preserve">W zakresie udzielania świadczeń lekarskich w </w:t>
      </w:r>
      <w:r w:rsidRPr="00854108">
        <w:rPr>
          <w:rFonts w:ascii="Times New Roman" w:hAnsi="Times New Roman" w:cs="Times New Roman"/>
          <w:sz w:val="24"/>
          <w:szCs w:val="24"/>
        </w:rPr>
        <w:t>Klinice Chirurgii Ogólnej i Małoinwazyjnej: dyżury stacjonarne</w:t>
      </w:r>
      <w:r w:rsidRPr="00B46100">
        <w:rPr>
          <w:rFonts w:ascii="Times New Roman" w:hAnsi="Times New Roman" w:cs="Times New Roman"/>
          <w:sz w:val="24"/>
          <w:szCs w:val="24"/>
        </w:rPr>
        <w:t>, unieważniono postępowanie z powodu nie złożenia żadnej oferty.</w:t>
      </w:r>
    </w:p>
    <w:p w:rsidR="00C46512" w:rsidRDefault="00C46512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C46512" w:rsidRDefault="00C46512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B31CEE" w:rsidRPr="00C74AB3" w:rsidRDefault="00B31CEE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E26F5" w:rsidRPr="00B31CEE" w:rsidRDefault="00DE26F5" w:rsidP="00B31CEE">
      <w:pPr>
        <w:widowControl/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</w:p>
    <w:sectPr w:rsidR="00DE26F5" w:rsidRPr="00B31CEE" w:rsidSect="0016200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FEB" w:rsidRDefault="00477FEB" w:rsidP="0063675D">
      <w:r>
        <w:separator/>
      </w:r>
    </w:p>
  </w:endnote>
  <w:endnote w:type="continuationSeparator" w:id="0">
    <w:p w:rsidR="00477FEB" w:rsidRDefault="00477FEB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FEB" w:rsidRDefault="00477FEB" w:rsidP="0063675D">
      <w:r>
        <w:separator/>
      </w:r>
    </w:p>
  </w:footnote>
  <w:footnote w:type="continuationSeparator" w:id="0">
    <w:p w:rsidR="00477FEB" w:rsidRDefault="00477FEB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63541B7"/>
    <w:multiLevelType w:val="hybridMultilevel"/>
    <w:tmpl w:val="918416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247E3E"/>
    <w:multiLevelType w:val="hybridMultilevel"/>
    <w:tmpl w:val="D4FED5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61273C"/>
    <w:multiLevelType w:val="hybridMultilevel"/>
    <w:tmpl w:val="E8F6D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445ADB"/>
    <w:multiLevelType w:val="hybridMultilevel"/>
    <w:tmpl w:val="C82A97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C1B83"/>
    <w:multiLevelType w:val="hybridMultilevel"/>
    <w:tmpl w:val="2F1E0B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C96CF8"/>
    <w:multiLevelType w:val="hybridMultilevel"/>
    <w:tmpl w:val="5106B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1506"/>
    <w:rsid w:val="00042F16"/>
    <w:rsid w:val="00043883"/>
    <w:rsid w:val="00050E4F"/>
    <w:rsid w:val="000572A0"/>
    <w:rsid w:val="00061781"/>
    <w:rsid w:val="00061AC3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E53AD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2008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315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1BC9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50A6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77FE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566B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753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36FF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E7BEA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538"/>
    <w:rsid w:val="00741D81"/>
    <w:rsid w:val="00742D89"/>
    <w:rsid w:val="00742E1D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496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97"/>
    <w:rsid w:val="007D46A4"/>
    <w:rsid w:val="007D780A"/>
    <w:rsid w:val="007D7C87"/>
    <w:rsid w:val="007E15F3"/>
    <w:rsid w:val="007E1FC6"/>
    <w:rsid w:val="007E21EE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1F7A"/>
    <w:rsid w:val="00843118"/>
    <w:rsid w:val="00845960"/>
    <w:rsid w:val="008478D1"/>
    <w:rsid w:val="00851E9E"/>
    <w:rsid w:val="0085299A"/>
    <w:rsid w:val="00853306"/>
    <w:rsid w:val="00854108"/>
    <w:rsid w:val="00855FFC"/>
    <w:rsid w:val="008565A9"/>
    <w:rsid w:val="0086285F"/>
    <w:rsid w:val="00862FEB"/>
    <w:rsid w:val="00863BE6"/>
    <w:rsid w:val="00865785"/>
    <w:rsid w:val="00865953"/>
    <w:rsid w:val="00866F3F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D7F24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965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C7FED"/>
    <w:rsid w:val="009D0F28"/>
    <w:rsid w:val="009D3320"/>
    <w:rsid w:val="009D51C6"/>
    <w:rsid w:val="009D61E7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075DA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28BC"/>
    <w:rsid w:val="00A74689"/>
    <w:rsid w:val="00A811EC"/>
    <w:rsid w:val="00A91046"/>
    <w:rsid w:val="00A94DE5"/>
    <w:rsid w:val="00A955B4"/>
    <w:rsid w:val="00A97E02"/>
    <w:rsid w:val="00AA057A"/>
    <w:rsid w:val="00AA1E98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9AE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1CEE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46512"/>
    <w:rsid w:val="00C54E2E"/>
    <w:rsid w:val="00C57EDD"/>
    <w:rsid w:val="00C601BA"/>
    <w:rsid w:val="00C61C82"/>
    <w:rsid w:val="00C62BF4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298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E7339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2D8B"/>
    <w:rsid w:val="00E33868"/>
    <w:rsid w:val="00E3610A"/>
    <w:rsid w:val="00E37418"/>
    <w:rsid w:val="00E4018E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0AE"/>
    <w:rsid w:val="00ED26F6"/>
    <w:rsid w:val="00ED6834"/>
    <w:rsid w:val="00EE4BF8"/>
    <w:rsid w:val="00EE58BA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2C65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590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4125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23</cp:revision>
  <cp:lastPrinted>2019-12-11T11:58:00Z</cp:lastPrinted>
  <dcterms:created xsi:type="dcterms:W3CDTF">2025-12-19T21:44:00Z</dcterms:created>
  <dcterms:modified xsi:type="dcterms:W3CDTF">2026-03-17T11:43:00Z</dcterms:modified>
</cp:coreProperties>
</file>